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AB772" w14:textId="77777777" w:rsidR="005B0108" w:rsidRPr="005B0108" w:rsidRDefault="005B0108" w:rsidP="005B0108">
      <w:pPr>
        <w:spacing w:after="218"/>
        <w:ind w:left="-5" w:hanging="10"/>
        <w:rPr>
          <w:rFonts w:asciiTheme="minorHAnsi" w:hAnsiTheme="minorHAnsi"/>
          <w:sz w:val="24"/>
          <w:szCs w:val="24"/>
        </w:rPr>
      </w:pPr>
      <w:bookmarkStart w:id="0" w:name="_GoBack"/>
      <w:bookmarkEnd w:id="0"/>
      <w:r w:rsidRPr="005B0108">
        <w:rPr>
          <w:rFonts w:asciiTheme="minorHAnsi" w:hAnsiTheme="minorHAnsi"/>
          <w:b/>
          <w:sz w:val="24"/>
          <w:szCs w:val="24"/>
          <w:u w:val="single" w:color="000000"/>
        </w:rPr>
        <w:t>Hillside Primary School</w:t>
      </w:r>
      <w:r w:rsidRPr="005B0108">
        <w:rPr>
          <w:rFonts w:asciiTheme="minorHAnsi" w:hAnsiTheme="minorHAnsi"/>
          <w:b/>
          <w:sz w:val="24"/>
          <w:szCs w:val="24"/>
        </w:rPr>
        <w:t xml:space="preserve"> </w:t>
      </w:r>
    </w:p>
    <w:p w14:paraId="2CAC9051" w14:textId="77777777" w:rsidR="005B0108" w:rsidRPr="005B0108" w:rsidRDefault="005B0108" w:rsidP="005B0108">
      <w:pPr>
        <w:spacing w:after="282"/>
        <w:ind w:left="-5" w:right="-15" w:hanging="10"/>
        <w:rPr>
          <w:rFonts w:asciiTheme="minorHAnsi" w:hAnsiTheme="minorHAnsi"/>
          <w:b/>
          <w:sz w:val="24"/>
          <w:szCs w:val="24"/>
        </w:rPr>
      </w:pPr>
      <w:r w:rsidRPr="005B0108">
        <w:rPr>
          <w:rFonts w:asciiTheme="minorHAnsi" w:hAnsiTheme="minorHAnsi"/>
          <w:b/>
          <w:sz w:val="24"/>
          <w:szCs w:val="24"/>
        </w:rPr>
        <w:t xml:space="preserve">History Long Term Planning Years 1-6 </w:t>
      </w:r>
    </w:p>
    <w:p w14:paraId="73294F96" w14:textId="77777777" w:rsidR="005B0108" w:rsidRPr="005B0108" w:rsidRDefault="005B0108" w:rsidP="005B0108">
      <w:pPr>
        <w:spacing w:after="282"/>
        <w:ind w:left="-5" w:right="-15" w:hanging="10"/>
        <w:rPr>
          <w:rFonts w:asciiTheme="minorHAnsi" w:hAnsiTheme="minorHAnsi"/>
          <w:sz w:val="24"/>
          <w:szCs w:val="24"/>
        </w:rPr>
      </w:pPr>
      <w:r w:rsidRPr="005B0108">
        <w:rPr>
          <w:rFonts w:asciiTheme="minorHAnsi" w:hAnsiTheme="minorHAnsi"/>
          <w:b/>
          <w:sz w:val="24"/>
          <w:szCs w:val="24"/>
        </w:rPr>
        <w:t xml:space="preserve">For more information relating to content, progression, skills and vocabulary, see below. </w:t>
      </w:r>
    </w:p>
    <w:tbl>
      <w:tblPr>
        <w:tblStyle w:val="TableGrid"/>
        <w:tblW w:w="15313" w:type="dxa"/>
        <w:tblInd w:w="-679" w:type="dxa"/>
        <w:tblCellMar>
          <w:top w:w="46" w:type="dxa"/>
          <w:left w:w="108" w:type="dxa"/>
          <w:right w:w="70" w:type="dxa"/>
        </w:tblCellMar>
        <w:tblLook w:val="04A0" w:firstRow="1" w:lastRow="0" w:firstColumn="1" w:lastColumn="0" w:noHBand="0" w:noVBand="1"/>
      </w:tblPr>
      <w:tblGrid>
        <w:gridCol w:w="673"/>
        <w:gridCol w:w="4809"/>
        <w:gridCol w:w="5041"/>
        <w:gridCol w:w="4790"/>
      </w:tblGrid>
      <w:tr w:rsidR="005B0108" w:rsidRPr="005B0108" w14:paraId="29633D8B" w14:textId="77777777" w:rsidTr="005B0108">
        <w:trPr>
          <w:trHeight w:val="318"/>
        </w:trPr>
        <w:tc>
          <w:tcPr>
            <w:tcW w:w="5482" w:type="dxa"/>
            <w:gridSpan w:val="2"/>
            <w:tcBorders>
              <w:top w:val="single" w:sz="4" w:space="0" w:color="000000"/>
              <w:left w:val="single" w:sz="4" w:space="0" w:color="000000"/>
              <w:bottom w:val="single" w:sz="4" w:space="0" w:color="000000"/>
              <w:right w:val="nil"/>
            </w:tcBorders>
            <w:shd w:val="clear" w:color="auto" w:fill="FF5050"/>
          </w:tcPr>
          <w:p w14:paraId="12DF175E" w14:textId="77777777" w:rsidR="005B0108" w:rsidRPr="005B0108" w:rsidRDefault="005B0108" w:rsidP="004B7C08">
            <w:pPr>
              <w:rPr>
                <w:rFonts w:asciiTheme="minorHAnsi" w:hAnsiTheme="minorHAnsi"/>
                <w:sz w:val="24"/>
                <w:szCs w:val="24"/>
              </w:rPr>
            </w:pPr>
          </w:p>
        </w:tc>
        <w:tc>
          <w:tcPr>
            <w:tcW w:w="5041" w:type="dxa"/>
            <w:tcBorders>
              <w:top w:val="single" w:sz="4" w:space="0" w:color="000000"/>
              <w:left w:val="nil"/>
              <w:bottom w:val="single" w:sz="4" w:space="0" w:color="000000"/>
              <w:right w:val="nil"/>
            </w:tcBorders>
            <w:shd w:val="clear" w:color="auto" w:fill="FF5050"/>
          </w:tcPr>
          <w:p w14:paraId="13903DF4" w14:textId="77777777" w:rsidR="005B0108" w:rsidRPr="005B0108" w:rsidRDefault="005B0108" w:rsidP="004B7C08">
            <w:pPr>
              <w:ind w:left="1486"/>
              <w:rPr>
                <w:rFonts w:asciiTheme="minorHAnsi" w:hAnsiTheme="minorHAnsi"/>
                <w:sz w:val="24"/>
                <w:szCs w:val="24"/>
              </w:rPr>
            </w:pPr>
            <w:r w:rsidRPr="005B0108">
              <w:rPr>
                <w:rFonts w:asciiTheme="minorHAnsi" w:hAnsiTheme="minorHAnsi"/>
                <w:sz w:val="24"/>
                <w:szCs w:val="24"/>
              </w:rPr>
              <w:t xml:space="preserve">History Units </w:t>
            </w:r>
          </w:p>
        </w:tc>
        <w:tc>
          <w:tcPr>
            <w:tcW w:w="4790" w:type="dxa"/>
            <w:tcBorders>
              <w:top w:val="single" w:sz="4" w:space="0" w:color="000000"/>
              <w:left w:val="nil"/>
              <w:bottom w:val="single" w:sz="4" w:space="0" w:color="000000"/>
              <w:right w:val="single" w:sz="4" w:space="0" w:color="000000"/>
            </w:tcBorders>
            <w:shd w:val="clear" w:color="auto" w:fill="FF5050"/>
          </w:tcPr>
          <w:p w14:paraId="1FA57416" w14:textId="77777777" w:rsidR="005B0108" w:rsidRPr="005B0108" w:rsidRDefault="005B0108" w:rsidP="004B7C08">
            <w:pPr>
              <w:rPr>
                <w:rFonts w:asciiTheme="minorHAnsi" w:hAnsiTheme="minorHAnsi"/>
                <w:sz w:val="24"/>
                <w:szCs w:val="24"/>
              </w:rPr>
            </w:pPr>
          </w:p>
        </w:tc>
      </w:tr>
      <w:tr w:rsidR="005B0108" w:rsidRPr="005B0108" w14:paraId="7AC2DE9D" w14:textId="77777777" w:rsidTr="005B0108">
        <w:trPr>
          <w:trHeight w:val="346"/>
        </w:trPr>
        <w:tc>
          <w:tcPr>
            <w:tcW w:w="673" w:type="dxa"/>
            <w:tcBorders>
              <w:top w:val="single" w:sz="4" w:space="0" w:color="000000"/>
              <w:left w:val="single" w:sz="4" w:space="0" w:color="000000"/>
              <w:bottom w:val="single" w:sz="4" w:space="0" w:color="000000"/>
              <w:right w:val="single" w:sz="4" w:space="0" w:color="000000"/>
            </w:tcBorders>
            <w:shd w:val="clear" w:color="auto" w:fill="FF5050"/>
          </w:tcPr>
          <w:p w14:paraId="5F3CD742" w14:textId="77777777" w:rsidR="005B0108" w:rsidRPr="005B0108" w:rsidRDefault="005B0108" w:rsidP="004B7C08">
            <w:pPr>
              <w:ind w:left="5"/>
              <w:jc w:val="center"/>
              <w:rPr>
                <w:rFonts w:asciiTheme="minorHAnsi" w:hAnsiTheme="minorHAnsi"/>
                <w:sz w:val="24"/>
                <w:szCs w:val="24"/>
              </w:rPr>
            </w:pPr>
            <w:r w:rsidRPr="005B0108">
              <w:rPr>
                <w:rFonts w:asciiTheme="minorHAnsi" w:hAnsiTheme="minorHAnsi"/>
                <w:sz w:val="24"/>
                <w:szCs w:val="24"/>
              </w:rPr>
              <w:t xml:space="preserve"> </w:t>
            </w:r>
          </w:p>
        </w:tc>
        <w:tc>
          <w:tcPr>
            <w:tcW w:w="4809" w:type="dxa"/>
            <w:tcBorders>
              <w:top w:val="single" w:sz="4" w:space="0" w:color="000000"/>
              <w:left w:val="single" w:sz="4" w:space="0" w:color="000000"/>
              <w:bottom w:val="single" w:sz="4" w:space="0" w:color="000000"/>
              <w:right w:val="single" w:sz="4" w:space="0" w:color="000000"/>
            </w:tcBorders>
            <w:shd w:val="clear" w:color="auto" w:fill="FF5050"/>
          </w:tcPr>
          <w:p w14:paraId="3C1AF00B" w14:textId="77777777" w:rsidR="005B0108" w:rsidRPr="005B0108" w:rsidRDefault="005B0108" w:rsidP="004B7C08">
            <w:pPr>
              <w:ind w:right="38"/>
              <w:jc w:val="center"/>
              <w:rPr>
                <w:rFonts w:asciiTheme="minorHAnsi" w:hAnsiTheme="minorHAnsi"/>
                <w:sz w:val="24"/>
                <w:szCs w:val="24"/>
              </w:rPr>
            </w:pPr>
            <w:r w:rsidRPr="005B0108">
              <w:rPr>
                <w:rFonts w:asciiTheme="minorHAnsi" w:hAnsiTheme="minorHAnsi"/>
                <w:sz w:val="24"/>
                <w:szCs w:val="24"/>
              </w:rPr>
              <w:t xml:space="preserve">Term 1 </w:t>
            </w:r>
          </w:p>
        </w:tc>
        <w:tc>
          <w:tcPr>
            <w:tcW w:w="5041" w:type="dxa"/>
            <w:tcBorders>
              <w:top w:val="single" w:sz="4" w:space="0" w:color="000000"/>
              <w:left w:val="single" w:sz="4" w:space="0" w:color="000000"/>
              <w:bottom w:val="single" w:sz="4" w:space="0" w:color="000000"/>
              <w:right w:val="single" w:sz="4" w:space="0" w:color="000000"/>
            </w:tcBorders>
            <w:shd w:val="clear" w:color="auto" w:fill="FF5050"/>
          </w:tcPr>
          <w:p w14:paraId="7077B381" w14:textId="77777777" w:rsidR="005B0108" w:rsidRPr="005B0108" w:rsidRDefault="005B0108" w:rsidP="004B7C08">
            <w:pPr>
              <w:ind w:right="40"/>
              <w:jc w:val="center"/>
              <w:rPr>
                <w:rFonts w:asciiTheme="minorHAnsi" w:hAnsiTheme="minorHAnsi"/>
                <w:sz w:val="24"/>
                <w:szCs w:val="24"/>
              </w:rPr>
            </w:pPr>
            <w:r w:rsidRPr="005B0108">
              <w:rPr>
                <w:rFonts w:asciiTheme="minorHAnsi" w:hAnsiTheme="minorHAnsi"/>
                <w:sz w:val="24"/>
                <w:szCs w:val="24"/>
              </w:rPr>
              <w:t xml:space="preserve">Term 2 </w:t>
            </w:r>
          </w:p>
        </w:tc>
        <w:tc>
          <w:tcPr>
            <w:tcW w:w="4790" w:type="dxa"/>
            <w:tcBorders>
              <w:top w:val="single" w:sz="4" w:space="0" w:color="000000"/>
              <w:left w:val="single" w:sz="4" w:space="0" w:color="000000"/>
              <w:bottom w:val="single" w:sz="4" w:space="0" w:color="000000"/>
              <w:right w:val="single" w:sz="4" w:space="0" w:color="000000"/>
            </w:tcBorders>
            <w:shd w:val="clear" w:color="auto" w:fill="FF5050"/>
          </w:tcPr>
          <w:p w14:paraId="3B2E5014" w14:textId="77777777" w:rsidR="005B0108" w:rsidRPr="005B0108" w:rsidRDefault="005B0108" w:rsidP="004B7C08">
            <w:pPr>
              <w:ind w:right="34"/>
              <w:jc w:val="center"/>
              <w:rPr>
                <w:rFonts w:asciiTheme="minorHAnsi" w:hAnsiTheme="minorHAnsi"/>
                <w:sz w:val="24"/>
                <w:szCs w:val="24"/>
              </w:rPr>
            </w:pPr>
            <w:r w:rsidRPr="005B0108">
              <w:rPr>
                <w:rFonts w:asciiTheme="minorHAnsi" w:hAnsiTheme="minorHAnsi"/>
                <w:sz w:val="24"/>
                <w:szCs w:val="24"/>
              </w:rPr>
              <w:t xml:space="preserve">Term 3 </w:t>
            </w:r>
          </w:p>
        </w:tc>
      </w:tr>
      <w:tr w:rsidR="005B0108" w:rsidRPr="005B0108" w14:paraId="2F06B639" w14:textId="77777777" w:rsidTr="005B0108">
        <w:trPr>
          <w:trHeight w:val="537"/>
        </w:trPr>
        <w:tc>
          <w:tcPr>
            <w:tcW w:w="673" w:type="dxa"/>
            <w:tcBorders>
              <w:top w:val="single" w:sz="4" w:space="0" w:color="000000"/>
              <w:left w:val="single" w:sz="4" w:space="0" w:color="000000"/>
              <w:bottom w:val="single" w:sz="4" w:space="0" w:color="000000"/>
              <w:right w:val="single" w:sz="4" w:space="0" w:color="000000"/>
            </w:tcBorders>
            <w:shd w:val="clear" w:color="auto" w:fill="FF5050"/>
          </w:tcPr>
          <w:p w14:paraId="20E31497" w14:textId="77777777" w:rsidR="005B0108" w:rsidRPr="005B0108" w:rsidRDefault="005B0108" w:rsidP="004B7C08">
            <w:pPr>
              <w:ind w:left="176" w:hanging="130"/>
              <w:rPr>
                <w:rFonts w:asciiTheme="minorHAnsi" w:hAnsiTheme="minorHAnsi"/>
                <w:sz w:val="24"/>
                <w:szCs w:val="24"/>
              </w:rPr>
            </w:pPr>
            <w:r w:rsidRPr="005B0108">
              <w:rPr>
                <w:rFonts w:asciiTheme="minorHAnsi" w:hAnsiTheme="minorHAnsi"/>
                <w:sz w:val="24"/>
                <w:szCs w:val="24"/>
              </w:rPr>
              <w:t xml:space="preserve">Year 1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42999988" w14:textId="77777777" w:rsidR="005B0108" w:rsidRPr="005B0108" w:rsidRDefault="005B0108" w:rsidP="004B7C08">
            <w:pPr>
              <w:rPr>
                <w:rFonts w:asciiTheme="minorHAnsi" w:hAnsiTheme="minorHAnsi"/>
                <w:sz w:val="24"/>
                <w:szCs w:val="24"/>
              </w:rPr>
            </w:pPr>
            <w:r w:rsidRPr="005B0108">
              <w:rPr>
                <w:rFonts w:asciiTheme="minorHAnsi" w:hAnsiTheme="minorHAnsi"/>
                <w:sz w:val="24"/>
                <w:szCs w:val="24"/>
              </w:rPr>
              <w:t xml:space="preserve"> </w:t>
            </w:r>
            <w:r w:rsidRPr="005B0108">
              <w:rPr>
                <w:rFonts w:asciiTheme="minorHAnsi" w:hAnsiTheme="minorHAnsi"/>
                <w:b/>
                <w:sz w:val="24"/>
                <w:szCs w:val="24"/>
              </w:rPr>
              <w:t>Toys and Homes</w:t>
            </w:r>
            <w:r w:rsidRPr="005B0108">
              <w:rPr>
                <w:rFonts w:asciiTheme="minorHAnsi" w:hAnsiTheme="minorHAnsi"/>
                <w:sz w:val="24"/>
                <w:szCs w:val="24"/>
              </w:rPr>
              <w:t xml:space="preserve"> </w:t>
            </w:r>
          </w:p>
          <w:p w14:paraId="19A3C47C" w14:textId="77777777" w:rsidR="005B0108" w:rsidRPr="005B0108" w:rsidRDefault="005B0108" w:rsidP="004B7C08">
            <w:pPr>
              <w:ind w:right="7"/>
              <w:rPr>
                <w:rFonts w:asciiTheme="minorHAnsi" w:hAnsiTheme="minorHAnsi"/>
                <w:sz w:val="24"/>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AB586DD" w14:textId="77777777" w:rsidR="005B0108" w:rsidRPr="005B0108" w:rsidRDefault="005B0108" w:rsidP="004B7C08">
            <w:pPr>
              <w:ind w:right="7"/>
              <w:rPr>
                <w:rFonts w:asciiTheme="minorHAnsi" w:hAnsiTheme="minorHAnsi"/>
                <w:b/>
                <w:sz w:val="24"/>
                <w:szCs w:val="24"/>
              </w:rPr>
            </w:pPr>
            <w:r w:rsidRPr="005B0108">
              <w:rPr>
                <w:rFonts w:asciiTheme="minorHAnsi" w:hAnsiTheme="minorHAnsi"/>
                <w:b/>
                <w:sz w:val="24"/>
                <w:szCs w:val="24"/>
              </w:rPr>
              <w:t xml:space="preserve">The Great Fire of London </w:t>
            </w:r>
          </w:p>
          <w:p w14:paraId="6103A081" w14:textId="77777777" w:rsidR="005B0108" w:rsidRPr="005B0108" w:rsidRDefault="005B0108" w:rsidP="004B7C08">
            <w:pPr>
              <w:rPr>
                <w:rFonts w:asciiTheme="minorHAnsi" w:hAnsiTheme="minorHAnsi"/>
                <w:sz w:val="24"/>
                <w:szCs w:val="24"/>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33154FF" w14:textId="77777777" w:rsidR="005B0108" w:rsidRPr="005B0108" w:rsidRDefault="005B0108" w:rsidP="004B7C08">
            <w:pPr>
              <w:rPr>
                <w:rFonts w:asciiTheme="minorHAnsi" w:hAnsiTheme="minorHAnsi"/>
                <w:b/>
                <w:sz w:val="24"/>
                <w:szCs w:val="24"/>
              </w:rPr>
            </w:pPr>
            <w:r w:rsidRPr="005B0108">
              <w:rPr>
                <w:rFonts w:asciiTheme="minorHAnsi" w:hAnsiTheme="minorHAnsi"/>
                <w:sz w:val="24"/>
                <w:szCs w:val="24"/>
              </w:rPr>
              <w:t xml:space="preserve"> </w:t>
            </w:r>
            <w:r w:rsidRPr="005B0108">
              <w:rPr>
                <w:rFonts w:asciiTheme="minorHAnsi" w:hAnsiTheme="minorHAnsi"/>
                <w:b/>
                <w:sz w:val="24"/>
                <w:szCs w:val="24"/>
              </w:rPr>
              <w:t>Cross-curricular links</w:t>
            </w:r>
          </w:p>
          <w:p w14:paraId="76969632" w14:textId="77777777" w:rsidR="005B0108" w:rsidRPr="005B0108" w:rsidRDefault="005B0108" w:rsidP="004B7C08">
            <w:pPr>
              <w:rPr>
                <w:rFonts w:asciiTheme="minorHAnsi" w:hAnsiTheme="minorHAnsi"/>
                <w:b/>
                <w:sz w:val="24"/>
                <w:szCs w:val="24"/>
              </w:rPr>
            </w:pPr>
          </w:p>
          <w:p w14:paraId="0A0CFB05" w14:textId="77777777" w:rsidR="005B0108" w:rsidRPr="005B0108" w:rsidRDefault="005B0108" w:rsidP="004B7C08">
            <w:pPr>
              <w:rPr>
                <w:rFonts w:asciiTheme="minorHAnsi" w:hAnsiTheme="minorHAnsi"/>
                <w:b/>
                <w:sz w:val="24"/>
                <w:szCs w:val="24"/>
              </w:rPr>
            </w:pPr>
          </w:p>
        </w:tc>
      </w:tr>
      <w:tr w:rsidR="005B0108" w:rsidRPr="005B0108" w14:paraId="3B9391C2" w14:textId="77777777" w:rsidTr="005B0108">
        <w:trPr>
          <w:trHeight w:val="505"/>
        </w:trPr>
        <w:tc>
          <w:tcPr>
            <w:tcW w:w="673" w:type="dxa"/>
            <w:tcBorders>
              <w:top w:val="single" w:sz="4" w:space="0" w:color="000000"/>
              <w:left w:val="single" w:sz="4" w:space="0" w:color="000000"/>
              <w:bottom w:val="single" w:sz="4" w:space="0" w:color="000000"/>
              <w:right w:val="single" w:sz="4" w:space="0" w:color="000000"/>
            </w:tcBorders>
            <w:shd w:val="clear" w:color="auto" w:fill="FF5050"/>
          </w:tcPr>
          <w:p w14:paraId="2F898685" w14:textId="77777777" w:rsidR="005B0108" w:rsidRPr="005B0108" w:rsidRDefault="005B0108" w:rsidP="004B7C08">
            <w:pPr>
              <w:ind w:left="176" w:hanging="130"/>
              <w:rPr>
                <w:rFonts w:asciiTheme="minorHAnsi" w:hAnsiTheme="minorHAnsi"/>
                <w:sz w:val="24"/>
                <w:szCs w:val="24"/>
              </w:rPr>
            </w:pPr>
            <w:r w:rsidRPr="005B0108">
              <w:rPr>
                <w:rFonts w:asciiTheme="minorHAnsi" w:hAnsiTheme="minorHAnsi"/>
                <w:sz w:val="24"/>
                <w:szCs w:val="24"/>
              </w:rPr>
              <w:t xml:space="preserve">Year 2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49FA5FAD"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Cross-curricular links </w:t>
            </w:r>
          </w:p>
          <w:p w14:paraId="25355501" w14:textId="77777777" w:rsidR="005B0108" w:rsidRPr="005B0108" w:rsidRDefault="005B0108" w:rsidP="004B7C08">
            <w:pPr>
              <w:rPr>
                <w:rFonts w:asciiTheme="minorHAnsi" w:hAnsiTheme="minorHAnsi"/>
                <w:sz w:val="24"/>
                <w:szCs w:val="24"/>
              </w:rPr>
            </w:pPr>
            <w:r w:rsidRPr="005B0108">
              <w:rPr>
                <w:rFonts w:asciiTheme="minorHAnsi" w:hAnsiTheme="minorHAnsi"/>
                <w:sz w:val="24"/>
                <w:szCs w:val="24"/>
              </w:rPr>
              <w:t xml:space="preserve">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0A0AC316"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 Stoke-on-Trent 100 years ago </w:t>
            </w:r>
          </w:p>
          <w:p w14:paraId="59EACD8D" w14:textId="77777777" w:rsidR="005B0108" w:rsidRPr="005B0108" w:rsidRDefault="005B0108" w:rsidP="004B7C08">
            <w:pPr>
              <w:rPr>
                <w:rFonts w:asciiTheme="minorHAnsi" w:hAnsiTheme="minorHAnsi"/>
                <w:sz w:val="24"/>
                <w:szCs w:val="24"/>
              </w:rPr>
            </w:pPr>
            <w:r w:rsidRPr="005B0108">
              <w:rPr>
                <w:rFonts w:asciiTheme="minorHAnsi" w:hAnsiTheme="minorHAnsi"/>
                <w:sz w:val="24"/>
                <w:szCs w:val="24"/>
              </w:rPr>
              <w:t xml:space="preserve">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1FDC7AA8"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Famous explorers</w:t>
            </w:r>
          </w:p>
          <w:p w14:paraId="685A501A"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 </w:t>
            </w:r>
            <w:r w:rsidRPr="005B0108">
              <w:rPr>
                <w:rFonts w:asciiTheme="minorHAnsi" w:hAnsiTheme="minorHAnsi"/>
                <w:sz w:val="24"/>
                <w:szCs w:val="24"/>
              </w:rPr>
              <w:t xml:space="preserve"> </w:t>
            </w:r>
          </w:p>
          <w:p w14:paraId="6BBFE3D0" w14:textId="77777777" w:rsidR="005B0108" w:rsidRPr="005B0108" w:rsidRDefault="005B0108" w:rsidP="004B7C08">
            <w:pPr>
              <w:rPr>
                <w:rFonts w:asciiTheme="minorHAnsi" w:hAnsiTheme="minorHAnsi"/>
                <w:sz w:val="24"/>
                <w:szCs w:val="24"/>
              </w:rPr>
            </w:pPr>
          </w:p>
        </w:tc>
      </w:tr>
      <w:tr w:rsidR="005B0108" w:rsidRPr="005B0108" w14:paraId="0360ADF2" w14:textId="77777777" w:rsidTr="005B0108">
        <w:trPr>
          <w:trHeight w:val="317"/>
        </w:trPr>
        <w:tc>
          <w:tcPr>
            <w:tcW w:w="673" w:type="dxa"/>
            <w:tcBorders>
              <w:top w:val="single" w:sz="4" w:space="0" w:color="000000"/>
              <w:left w:val="single" w:sz="4" w:space="0" w:color="000000"/>
              <w:bottom w:val="single" w:sz="4" w:space="0" w:color="000000"/>
              <w:right w:val="single" w:sz="4" w:space="0" w:color="000000"/>
            </w:tcBorders>
            <w:shd w:val="clear" w:color="auto" w:fill="FF5050"/>
          </w:tcPr>
          <w:p w14:paraId="274B883C" w14:textId="77777777" w:rsidR="005B0108" w:rsidRPr="005B0108" w:rsidRDefault="005B0108" w:rsidP="004B7C08">
            <w:pPr>
              <w:ind w:left="176" w:hanging="130"/>
              <w:rPr>
                <w:rFonts w:asciiTheme="minorHAnsi" w:hAnsiTheme="minorHAnsi"/>
                <w:sz w:val="24"/>
                <w:szCs w:val="24"/>
              </w:rPr>
            </w:pPr>
            <w:r w:rsidRPr="005B0108">
              <w:rPr>
                <w:rFonts w:asciiTheme="minorHAnsi" w:hAnsiTheme="minorHAnsi"/>
                <w:sz w:val="24"/>
                <w:szCs w:val="24"/>
              </w:rPr>
              <w:t xml:space="preserve">Year 3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7B62796"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Cross-curricular links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42196B67"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 Ancient Egypt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43A13F3"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Stone-Age </w:t>
            </w:r>
          </w:p>
          <w:p w14:paraId="231C40B3" w14:textId="77777777" w:rsidR="005B0108" w:rsidRPr="005B0108" w:rsidRDefault="005B0108" w:rsidP="004B7C08">
            <w:pPr>
              <w:rPr>
                <w:rFonts w:asciiTheme="minorHAnsi" w:hAnsiTheme="minorHAnsi"/>
                <w:sz w:val="24"/>
                <w:szCs w:val="24"/>
              </w:rPr>
            </w:pPr>
          </w:p>
          <w:p w14:paraId="0DEACA54" w14:textId="77777777" w:rsidR="005B0108" w:rsidRPr="005B0108" w:rsidRDefault="005B0108" w:rsidP="004B7C08">
            <w:pPr>
              <w:rPr>
                <w:rFonts w:asciiTheme="minorHAnsi" w:hAnsiTheme="minorHAnsi"/>
                <w:sz w:val="24"/>
                <w:szCs w:val="24"/>
              </w:rPr>
            </w:pPr>
          </w:p>
        </w:tc>
      </w:tr>
      <w:tr w:rsidR="005B0108" w:rsidRPr="005B0108" w14:paraId="28FEE61D" w14:textId="77777777" w:rsidTr="005B0108">
        <w:trPr>
          <w:trHeight w:val="725"/>
        </w:trPr>
        <w:tc>
          <w:tcPr>
            <w:tcW w:w="673" w:type="dxa"/>
            <w:tcBorders>
              <w:top w:val="single" w:sz="4" w:space="0" w:color="000000"/>
              <w:left w:val="single" w:sz="4" w:space="0" w:color="000000"/>
              <w:bottom w:val="single" w:sz="4" w:space="0" w:color="000000"/>
              <w:right w:val="single" w:sz="4" w:space="0" w:color="000000"/>
            </w:tcBorders>
            <w:shd w:val="clear" w:color="auto" w:fill="FF5050"/>
          </w:tcPr>
          <w:p w14:paraId="2EFDBD96" w14:textId="77777777" w:rsidR="005B0108" w:rsidRPr="005B0108" w:rsidRDefault="005B0108" w:rsidP="004B7C08">
            <w:pPr>
              <w:ind w:left="176" w:hanging="130"/>
              <w:rPr>
                <w:rFonts w:asciiTheme="minorHAnsi" w:hAnsiTheme="minorHAnsi"/>
                <w:sz w:val="24"/>
                <w:szCs w:val="24"/>
              </w:rPr>
            </w:pPr>
            <w:r w:rsidRPr="005B0108">
              <w:rPr>
                <w:rFonts w:asciiTheme="minorHAnsi" w:hAnsiTheme="minorHAnsi"/>
                <w:sz w:val="24"/>
                <w:szCs w:val="24"/>
              </w:rPr>
              <w:t xml:space="preserve">Year 4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575EDE76" w14:textId="77777777" w:rsidR="005B0108" w:rsidRPr="005B0108" w:rsidRDefault="005B0108" w:rsidP="004B7C08">
            <w:pPr>
              <w:rPr>
                <w:rFonts w:asciiTheme="minorHAnsi" w:hAnsiTheme="minorHAnsi"/>
                <w:b/>
                <w:sz w:val="24"/>
                <w:szCs w:val="24"/>
              </w:rPr>
            </w:pPr>
            <w:r w:rsidRPr="005B0108">
              <w:rPr>
                <w:rFonts w:asciiTheme="minorHAnsi" w:hAnsiTheme="minorHAnsi"/>
                <w:b/>
                <w:sz w:val="24"/>
                <w:szCs w:val="24"/>
              </w:rPr>
              <w:t xml:space="preserve">Romans </w:t>
            </w:r>
          </w:p>
          <w:p w14:paraId="6D892CD5" w14:textId="77777777" w:rsidR="005B0108" w:rsidRPr="005B0108" w:rsidRDefault="005B0108" w:rsidP="004B7C08">
            <w:pPr>
              <w:rPr>
                <w:rFonts w:asciiTheme="minorHAnsi" w:hAnsiTheme="minorHAnsi"/>
                <w:b/>
                <w:sz w:val="24"/>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4289CAA9"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Cross-curricular links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3B3082CC" w14:textId="77777777" w:rsidR="005B0108" w:rsidRPr="005B0108" w:rsidRDefault="005B0108" w:rsidP="004B7C08">
            <w:pPr>
              <w:rPr>
                <w:rFonts w:asciiTheme="minorHAnsi" w:hAnsiTheme="minorHAnsi"/>
                <w:sz w:val="24"/>
                <w:szCs w:val="24"/>
              </w:rPr>
            </w:pPr>
            <w:r w:rsidRPr="005B0108">
              <w:rPr>
                <w:rFonts w:asciiTheme="minorHAnsi" w:hAnsiTheme="minorHAnsi"/>
                <w:b/>
                <w:sz w:val="24"/>
                <w:szCs w:val="24"/>
              </w:rPr>
              <w:t xml:space="preserve">The Mayans  </w:t>
            </w:r>
          </w:p>
          <w:p w14:paraId="4F1697F0" w14:textId="77777777" w:rsidR="005B0108" w:rsidRPr="005B0108" w:rsidRDefault="005B0108" w:rsidP="004B7C08">
            <w:pPr>
              <w:rPr>
                <w:rFonts w:asciiTheme="minorHAnsi" w:hAnsiTheme="minorHAnsi"/>
                <w:sz w:val="24"/>
                <w:szCs w:val="24"/>
              </w:rPr>
            </w:pPr>
            <w:r w:rsidRPr="005B0108">
              <w:rPr>
                <w:rFonts w:asciiTheme="minorHAnsi" w:hAnsiTheme="minorHAnsi"/>
                <w:sz w:val="24"/>
                <w:szCs w:val="24"/>
              </w:rPr>
              <w:t xml:space="preserve"> </w:t>
            </w:r>
          </w:p>
          <w:p w14:paraId="30CFA522" w14:textId="77777777" w:rsidR="005B0108" w:rsidRPr="005B0108" w:rsidRDefault="005B0108" w:rsidP="004B7C08">
            <w:pPr>
              <w:rPr>
                <w:rFonts w:asciiTheme="minorHAnsi" w:hAnsiTheme="minorHAnsi"/>
                <w:sz w:val="24"/>
                <w:szCs w:val="24"/>
              </w:rPr>
            </w:pPr>
          </w:p>
        </w:tc>
      </w:tr>
      <w:tr w:rsidR="005B0108" w:rsidRPr="005B0108" w14:paraId="6DD9D7B9" w14:textId="77777777" w:rsidTr="005B0108">
        <w:trPr>
          <w:trHeight w:val="725"/>
        </w:trPr>
        <w:tc>
          <w:tcPr>
            <w:tcW w:w="673" w:type="dxa"/>
            <w:tcBorders>
              <w:top w:val="single" w:sz="4" w:space="0" w:color="000000"/>
              <w:left w:val="single" w:sz="4" w:space="0" w:color="000000"/>
              <w:bottom w:val="single" w:sz="4" w:space="0" w:color="000000"/>
              <w:right w:val="single" w:sz="4" w:space="0" w:color="000000"/>
            </w:tcBorders>
            <w:shd w:val="clear" w:color="auto" w:fill="FF5050"/>
          </w:tcPr>
          <w:p w14:paraId="55CEBB6E" w14:textId="77777777" w:rsidR="005B0108" w:rsidRPr="005B0108" w:rsidRDefault="005B0108" w:rsidP="004B7C08">
            <w:pPr>
              <w:ind w:left="176" w:hanging="130"/>
              <w:jc w:val="center"/>
              <w:rPr>
                <w:rFonts w:asciiTheme="minorHAnsi" w:hAnsiTheme="minorHAnsi"/>
                <w:sz w:val="24"/>
                <w:szCs w:val="24"/>
              </w:rPr>
            </w:pPr>
            <w:r w:rsidRPr="005B0108">
              <w:rPr>
                <w:rFonts w:asciiTheme="minorHAnsi" w:hAnsiTheme="minorHAnsi"/>
                <w:sz w:val="24"/>
                <w:szCs w:val="24"/>
              </w:rPr>
              <w:t>Year</w:t>
            </w:r>
          </w:p>
          <w:p w14:paraId="76F93D14" w14:textId="77777777" w:rsidR="005B0108" w:rsidRPr="005B0108" w:rsidRDefault="005B0108" w:rsidP="004B7C08">
            <w:pPr>
              <w:ind w:left="176" w:hanging="130"/>
              <w:jc w:val="center"/>
              <w:rPr>
                <w:rFonts w:asciiTheme="minorHAnsi" w:hAnsiTheme="minorHAnsi"/>
                <w:sz w:val="24"/>
                <w:szCs w:val="24"/>
              </w:rPr>
            </w:pPr>
            <w:r w:rsidRPr="005B0108">
              <w:rPr>
                <w:rFonts w:asciiTheme="minorHAnsi" w:hAnsiTheme="minorHAnsi"/>
                <w:sz w:val="24"/>
                <w:szCs w:val="24"/>
              </w:rPr>
              <w:t>5</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52A92B77" w14:textId="77777777" w:rsidR="005B0108" w:rsidRPr="005B0108" w:rsidRDefault="005B0108" w:rsidP="004B7C08">
            <w:pPr>
              <w:rPr>
                <w:rFonts w:asciiTheme="minorHAnsi" w:hAnsiTheme="minorHAnsi"/>
                <w:b/>
                <w:sz w:val="24"/>
                <w:szCs w:val="24"/>
              </w:rPr>
            </w:pPr>
            <w:r w:rsidRPr="005B0108">
              <w:rPr>
                <w:rFonts w:asciiTheme="minorHAnsi" w:hAnsiTheme="minorHAnsi"/>
                <w:b/>
                <w:sz w:val="24"/>
                <w:szCs w:val="24"/>
              </w:rPr>
              <w:t>Glorious Greeks</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EF5502B" w14:textId="77777777" w:rsidR="005B0108" w:rsidRPr="005B0108" w:rsidRDefault="005B0108" w:rsidP="004B7C08">
            <w:pPr>
              <w:rPr>
                <w:rFonts w:asciiTheme="minorHAnsi" w:hAnsiTheme="minorHAnsi"/>
                <w:b/>
                <w:sz w:val="24"/>
                <w:szCs w:val="24"/>
              </w:rPr>
            </w:pPr>
            <w:r w:rsidRPr="005B0108">
              <w:rPr>
                <w:rFonts w:asciiTheme="minorHAnsi" w:hAnsiTheme="minorHAnsi"/>
                <w:b/>
                <w:sz w:val="24"/>
                <w:szCs w:val="24"/>
              </w:rPr>
              <w:t>Anglo-Saxons and the Vikings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4115697" w14:textId="77777777" w:rsidR="005B0108" w:rsidRPr="005B0108" w:rsidRDefault="005B0108" w:rsidP="004B7C08">
            <w:pPr>
              <w:rPr>
                <w:rFonts w:asciiTheme="minorHAnsi" w:hAnsiTheme="minorHAnsi"/>
                <w:b/>
                <w:sz w:val="24"/>
                <w:szCs w:val="24"/>
              </w:rPr>
            </w:pPr>
            <w:r w:rsidRPr="005B0108">
              <w:rPr>
                <w:rFonts w:asciiTheme="minorHAnsi" w:hAnsiTheme="minorHAnsi"/>
                <w:b/>
                <w:sz w:val="24"/>
                <w:szCs w:val="24"/>
              </w:rPr>
              <w:t>Cross-curricular links</w:t>
            </w:r>
          </w:p>
          <w:p w14:paraId="0833B7F3" w14:textId="77777777" w:rsidR="005B0108" w:rsidRPr="005B0108" w:rsidRDefault="005B0108" w:rsidP="004B7C08">
            <w:pPr>
              <w:rPr>
                <w:rFonts w:asciiTheme="minorHAnsi" w:hAnsiTheme="minorHAnsi"/>
                <w:b/>
                <w:sz w:val="24"/>
                <w:szCs w:val="24"/>
              </w:rPr>
            </w:pPr>
          </w:p>
          <w:p w14:paraId="432497A1" w14:textId="77777777" w:rsidR="005B0108" w:rsidRPr="005B0108" w:rsidRDefault="005B0108" w:rsidP="004B7C08">
            <w:pPr>
              <w:rPr>
                <w:rFonts w:asciiTheme="minorHAnsi" w:hAnsiTheme="minorHAnsi"/>
                <w:b/>
                <w:sz w:val="24"/>
                <w:szCs w:val="24"/>
              </w:rPr>
            </w:pPr>
          </w:p>
        </w:tc>
      </w:tr>
      <w:tr w:rsidR="005B0108" w:rsidRPr="005B0108" w14:paraId="7477A4E8" w14:textId="77777777" w:rsidTr="005B0108">
        <w:trPr>
          <w:trHeight w:val="725"/>
        </w:trPr>
        <w:tc>
          <w:tcPr>
            <w:tcW w:w="673" w:type="dxa"/>
            <w:tcBorders>
              <w:top w:val="single" w:sz="4" w:space="0" w:color="000000"/>
              <w:left w:val="single" w:sz="4" w:space="0" w:color="000000"/>
              <w:bottom w:val="single" w:sz="4" w:space="0" w:color="000000"/>
              <w:right w:val="single" w:sz="4" w:space="0" w:color="000000"/>
            </w:tcBorders>
            <w:shd w:val="clear" w:color="auto" w:fill="FF5050"/>
          </w:tcPr>
          <w:p w14:paraId="5935C50C" w14:textId="77777777" w:rsidR="005B0108" w:rsidRPr="005B0108" w:rsidRDefault="005B0108" w:rsidP="004B7C08">
            <w:pPr>
              <w:ind w:left="176" w:hanging="130"/>
              <w:rPr>
                <w:rFonts w:asciiTheme="minorHAnsi" w:hAnsiTheme="minorHAnsi"/>
                <w:sz w:val="24"/>
                <w:szCs w:val="24"/>
              </w:rPr>
            </w:pPr>
            <w:r w:rsidRPr="005B0108">
              <w:rPr>
                <w:rFonts w:asciiTheme="minorHAnsi" w:hAnsiTheme="minorHAnsi"/>
                <w:sz w:val="24"/>
                <w:szCs w:val="24"/>
              </w:rPr>
              <w:t>Year 6</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ED54C79" w14:textId="77777777" w:rsidR="005B0108" w:rsidRPr="005B0108" w:rsidRDefault="005B0108" w:rsidP="004B7C08">
            <w:pPr>
              <w:rPr>
                <w:rFonts w:asciiTheme="minorHAnsi" w:hAnsiTheme="minorHAnsi"/>
                <w:b/>
                <w:sz w:val="24"/>
                <w:szCs w:val="24"/>
              </w:rPr>
            </w:pPr>
            <w:r w:rsidRPr="005B0108">
              <w:rPr>
                <w:rFonts w:asciiTheme="minorHAnsi" w:hAnsiTheme="minorHAnsi"/>
                <w:b/>
                <w:sz w:val="24"/>
                <w:szCs w:val="24"/>
              </w:rPr>
              <w:t>The Victorians with a local history study</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57E3CC78" w14:textId="77777777" w:rsidR="005B0108" w:rsidRPr="005B0108" w:rsidRDefault="005B0108" w:rsidP="004B7C08">
            <w:pPr>
              <w:rPr>
                <w:rFonts w:asciiTheme="minorHAnsi" w:hAnsiTheme="minorHAnsi"/>
                <w:b/>
                <w:sz w:val="24"/>
                <w:szCs w:val="24"/>
              </w:rPr>
            </w:pPr>
            <w:r w:rsidRPr="005B0108">
              <w:rPr>
                <w:rFonts w:asciiTheme="minorHAnsi" w:hAnsiTheme="minorHAnsi"/>
                <w:b/>
                <w:sz w:val="24"/>
                <w:szCs w:val="24"/>
              </w:rPr>
              <w:t>Cross-curricular Links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59280404" w14:textId="77777777" w:rsidR="005B0108" w:rsidRPr="005B0108" w:rsidRDefault="005B0108" w:rsidP="004B7C08">
            <w:pPr>
              <w:rPr>
                <w:rFonts w:asciiTheme="minorHAnsi" w:hAnsiTheme="minorHAnsi"/>
                <w:b/>
                <w:sz w:val="24"/>
                <w:szCs w:val="24"/>
              </w:rPr>
            </w:pPr>
            <w:r w:rsidRPr="005B0108">
              <w:rPr>
                <w:rFonts w:asciiTheme="minorHAnsi" w:hAnsiTheme="minorHAnsi"/>
                <w:b/>
                <w:sz w:val="24"/>
                <w:szCs w:val="24"/>
              </w:rPr>
              <w:t xml:space="preserve">World War Two with a local history study </w:t>
            </w:r>
          </w:p>
          <w:p w14:paraId="6F2EE0EC" w14:textId="77777777" w:rsidR="005B0108" w:rsidRPr="005B0108" w:rsidRDefault="005B0108" w:rsidP="004B7C08">
            <w:pPr>
              <w:rPr>
                <w:rFonts w:asciiTheme="minorHAnsi" w:hAnsiTheme="minorHAnsi"/>
                <w:b/>
                <w:sz w:val="24"/>
                <w:szCs w:val="24"/>
              </w:rPr>
            </w:pPr>
          </w:p>
        </w:tc>
      </w:tr>
    </w:tbl>
    <w:p w14:paraId="2CFE5D21" w14:textId="77777777" w:rsidR="005B0108" w:rsidRDefault="005B0108" w:rsidP="005B0108">
      <w:pPr>
        <w:jc w:val="center"/>
        <w:rPr>
          <w:rFonts w:asciiTheme="minorHAnsi" w:hAnsiTheme="minorHAnsi"/>
          <w:b/>
          <w:sz w:val="24"/>
          <w:szCs w:val="24"/>
          <w:u w:val="single"/>
        </w:rPr>
      </w:pPr>
    </w:p>
    <w:p w14:paraId="354796C7" w14:textId="77777777" w:rsidR="005B0108" w:rsidRDefault="005B0108" w:rsidP="005B0108">
      <w:pPr>
        <w:jc w:val="center"/>
        <w:rPr>
          <w:rFonts w:asciiTheme="minorHAnsi" w:hAnsiTheme="minorHAnsi"/>
          <w:b/>
          <w:sz w:val="24"/>
          <w:szCs w:val="24"/>
          <w:u w:val="single"/>
        </w:rPr>
      </w:pPr>
    </w:p>
    <w:p w14:paraId="16701754" w14:textId="7661C897" w:rsidR="00382CE1" w:rsidRDefault="005B0108" w:rsidP="005B0108">
      <w:pPr>
        <w:jc w:val="center"/>
        <w:rPr>
          <w:rFonts w:asciiTheme="minorHAnsi" w:hAnsiTheme="minorHAnsi"/>
          <w:b/>
          <w:sz w:val="24"/>
          <w:szCs w:val="24"/>
          <w:u w:val="single"/>
        </w:rPr>
      </w:pPr>
      <w:r w:rsidRPr="005B0108">
        <w:rPr>
          <w:rFonts w:asciiTheme="minorHAnsi" w:hAnsiTheme="minorHAnsi"/>
          <w:b/>
          <w:sz w:val="24"/>
          <w:szCs w:val="24"/>
          <w:u w:val="single"/>
        </w:rPr>
        <w:lastRenderedPageBreak/>
        <w:t>History</w:t>
      </w:r>
      <w:r w:rsidR="001A395B">
        <w:rPr>
          <w:rFonts w:asciiTheme="minorHAnsi" w:hAnsiTheme="minorHAnsi"/>
          <w:b/>
          <w:sz w:val="24"/>
          <w:szCs w:val="24"/>
          <w:u w:val="single"/>
        </w:rPr>
        <w:t xml:space="preserve"> – Progression of skills document</w:t>
      </w:r>
    </w:p>
    <w:tbl>
      <w:tblPr>
        <w:tblStyle w:val="TableGrid0"/>
        <w:tblW w:w="0" w:type="auto"/>
        <w:tblLook w:val="04A0" w:firstRow="1" w:lastRow="0" w:firstColumn="1" w:lastColumn="0" w:noHBand="0" w:noVBand="1"/>
      </w:tblPr>
      <w:tblGrid>
        <w:gridCol w:w="1394"/>
        <w:gridCol w:w="1395"/>
        <w:gridCol w:w="2789"/>
        <w:gridCol w:w="2072"/>
        <w:gridCol w:w="2268"/>
        <w:gridCol w:w="4030"/>
      </w:tblGrid>
      <w:tr w:rsidR="005B0108" w14:paraId="4D545ECC" w14:textId="77777777" w:rsidTr="009D6CC7">
        <w:tc>
          <w:tcPr>
            <w:tcW w:w="2789" w:type="dxa"/>
            <w:gridSpan w:val="2"/>
            <w:shd w:val="clear" w:color="auto" w:fill="FF5050"/>
          </w:tcPr>
          <w:p w14:paraId="653BAC7B" w14:textId="1A80DC81" w:rsidR="00C71F11" w:rsidRPr="005B0108" w:rsidRDefault="00C71F11" w:rsidP="00C71F11">
            <w:pPr>
              <w:jc w:val="center"/>
              <w:rPr>
                <w:rFonts w:asciiTheme="minorHAnsi" w:hAnsiTheme="minorHAnsi"/>
                <w:b/>
                <w:sz w:val="24"/>
                <w:szCs w:val="24"/>
              </w:rPr>
            </w:pPr>
            <w:r>
              <w:rPr>
                <w:rFonts w:asciiTheme="minorHAnsi" w:hAnsiTheme="minorHAnsi"/>
                <w:b/>
                <w:sz w:val="24"/>
                <w:szCs w:val="24"/>
              </w:rPr>
              <w:t>Year group</w:t>
            </w:r>
          </w:p>
        </w:tc>
        <w:tc>
          <w:tcPr>
            <w:tcW w:w="2789" w:type="dxa"/>
            <w:shd w:val="clear" w:color="auto" w:fill="FF5050"/>
          </w:tcPr>
          <w:p w14:paraId="3D54E903" w14:textId="77777777" w:rsidR="005B0108" w:rsidRPr="005B0108" w:rsidRDefault="005B0108" w:rsidP="005B0108">
            <w:pPr>
              <w:jc w:val="center"/>
              <w:rPr>
                <w:rFonts w:asciiTheme="minorHAnsi" w:hAnsiTheme="minorHAnsi"/>
                <w:b/>
                <w:sz w:val="24"/>
                <w:szCs w:val="24"/>
              </w:rPr>
            </w:pPr>
            <w:r w:rsidRPr="005B0108">
              <w:rPr>
                <w:rFonts w:asciiTheme="minorHAnsi" w:hAnsiTheme="minorHAnsi"/>
                <w:b/>
                <w:sz w:val="24"/>
                <w:szCs w:val="24"/>
              </w:rPr>
              <w:t>Chronological understanding</w:t>
            </w:r>
          </w:p>
        </w:tc>
        <w:tc>
          <w:tcPr>
            <w:tcW w:w="2072" w:type="dxa"/>
            <w:shd w:val="clear" w:color="auto" w:fill="FF5050"/>
          </w:tcPr>
          <w:p w14:paraId="7D7BFB5E" w14:textId="77777777" w:rsidR="005B0108" w:rsidRPr="005B0108" w:rsidRDefault="005B0108" w:rsidP="005B0108">
            <w:pPr>
              <w:jc w:val="center"/>
              <w:rPr>
                <w:rFonts w:asciiTheme="minorHAnsi" w:hAnsiTheme="minorHAnsi"/>
                <w:b/>
                <w:sz w:val="24"/>
                <w:szCs w:val="24"/>
              </w:rPr>
            </w:pPr>
            <w:r w:rsidRPr="005B0108">
              <w:rPr>
                <w:rFonts w:asciiTheme="minorHAnsi" w:hAnsiTheme="minorHAnsi"/>
                <w:b/>
                <w:sz w:val="24"/>
                <w:szCs w:val="24"/>
              </w:rPr>
              <w:t>Vocabulary</w:t>
            </w:r>
          </w:p>
        </w:tc>
        <w:tc>
          <w:tcPr>
            <w:tcW w:w="2268" w:type="dxa"/>
            <w:shd w:val="clear" w:color="auto" w:fill="FF5050"/>
          </w:tcPr>
          <w:p w14:paraId="186738D7" w14:textId="77777777" w:rsidR="005B0108" w:rsidRPr="005B0108" w:rsidRDefault="005B0108" w:rsidP="005B0108">
            <w:pPr>
              <w:jc w:val="center"/>
              <w:rPr>
                <w:rFonts w:asciiTheme="minorHAnsi" w:hAnsiTheme="minorHAnsi"/>
                <w:b/>
                <w:sz w:val="24"/>
                <w:szCs w:val="24"/>
              </w:rPr>
            </w:pPr>
            <w:r w:rsidRPr="005B0108">
              <w:rPr>
                <w:rFonts w:asciiTheme="minorHAnsi" w:hAnsiTheme="minorHAnsi"/>
                <w:b/>
                <w:sz w:val="24"/>
                <w:szCs w:val="24"/>
              </w:rPr>
              <w:t>Questioning</w:t>
            </w:r>
          </w:p>
        </w:tc>
        <w:tc>
          <w:tcPr>
            <w:tcW w:w="4030" w:type="dxa"/>
            <w:shd w:val="clear" w:color="auto" w:fill="FF5050"/>
          </w:tcPr>
          <w:p w14:paraId="4AFC54F7" w14:textId="77777777" w:rsidR="005B0108" w:rsidRPr="005B0108" w:rsidRDefault="005B0108" w:rsidP="005B0108">
            <w:pPr>
              <w:jc w:val="center"/>
              <w:rPr>
                <w:rFonts w:asciiTheme="minorHAnsi" w:hAnsiTheme="minorHAnsi"/>
                <w:b/>
                <w:sz w:val="24"/>
                <w:szCs w:val="24"/>
              </w:rPr>
            </w:pPr>
            <w:r w:rsidRPr="005B0108">
              <w:rPr>
                <w:rFonts w:asciiTheme="minorHAnsi" w:hAnsiTheme="minorHAnsi"/>
                <w:b/>
                <w:sz w:val="24"/>
                <w:szCs w:val="24"/>
              </w:rPr>
              <w:t>Historical knowledge</w:t>
            </w:r>
          </w:p>
        </w:tc>
      </w:tr>
      <w:tr w:rsidR="00C71F11" w14:paraId="0DB71E1A" w14:textId="77777777" w:rsidTr="009A289E">
        <w:tc>
          <w:tcPr>
            <w:tcW w:w="1394" w:type="dxa"/>
            <w:vMerge w:val="restart"/>
            <w:shd w:val="clear" w:color="auto" w:fill="FF5050"/>
          </w:tcPr>
          <w:p w14:paraId="44332449" w14:textId="4FFEF77F" w:rsidR="00C71F11" w:rsidRPr="005B0108" w:rsidRDefault="00C71F11" w:rsidP="00C71F11">
            <w:pPr>
              <w:jc w:val="center"/>
              <w:rPr>
                <w:rFonts w:asciiTheme="minorHAnsi" w:hAnsiTheme="minorHAnsi"/>
                <w:b/>
                <w:sz w:val="24"/>
                <w:szCs w:val="24"/>
              </w:rPr>
            </w:pPr>
            <w:r>
              <w:rPr>
                <w:rFonts w:asciiTheme="minorHAnsi" w:hAnsiTheme="minorHAnsi"/>
                <w:b/>
                <w:sz w:val="24"/>
                <w:szCs w:val="24"/>
              </w:rPr>
              <w:t>EYFS</w:t>
            </w:r>
          </w:p>
        </w:tc>
        <w:tc>
          <w:tcPr>
            <w:tcW w:w="1395" w:type="dxa"/>
            <w:shd w:val="clear" w:color="auto" w:fill="FF5050"/>
          </w:tcPr>
          <w:p w14:paraId="38C5947F" w14:textId="62E6847F" w:rsidR="00C71F11" w:rsidRPr="005B0108" w:rsidRDefault="00C71F11" w:rsidP="005B0108">
            <w:pPr>
              <w:jc w:val="center"/>
              <w:rPr>
                <w:rFonts w:asciiTheme="minorHAnsi" w:hAnsiTheme="minorHAnsi"/>
                <w:b/>
                <w:sz w:val="24"/>
                <w:szCs w:val="24"/>
              </w:rPr>
            </w:pPr>
            <w:r>
              <w:rPr>
                <w:rFonts w:asciiTheme="minorHAnsi" w:hAnsiTheme="minorHAnsi"/>
                <w:b/>
                <w:sz w:val="24"/>
                <w:szCs w:val="24"/>
              </w:rPr>
              <w:t>Three and four year olds</w:t>
            </w:r>
          </w:p>
        </w:tc>
        <w:tc>
          <w:tcPr>
            <w:tcW w:w="2789" w:type="dxa"/>
          </w:tcPr>
          <w:p w14:paraId="0EDEA48E" w14:textId="77777777" w:rsidR="00C71F11" w:rsidRPr="001079E2" w:rsidRDefault="00C71F11" w:rsidP="005B0108">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Pupils begin to make sense of their own life-story and family’s history.</w:t>
            </w:r>
          </w:p>
        </w:tc>
        <w:tc>
          <w:tcPr>
            <w:tcW w:w="2072" w:type="dxa"/>
          </w:tcPr>
          <w:p w14:paraId="0E5B9BF4"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Vocabulary which suitably links to events the children can recall.</w:t>
            </w:r>
          </w:p>
        </w:tc>
        <w:tc>
          <w:tcPr>
            <w:tcW w:w="2268" w:type="dxa"/>
          </w:tcPr>
          <w:p w14:paraId="6B7A943D"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To compare how events within their own lives may be different.</w:t>
            </w:r>
          </w:p>
          <w:p w14:paraId="5895D5A1"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Begins to talk about why things happen.</w:t>
            </w:r>
          </w:p>
        </w:tc>
        <w:tc>
          <w:tcPr>
            <w:tcW w:w="4030" w:type="dxa"/>
          </w:tcPr>
          <w:p w14:paraId="073169DE" w14:textId="77777777" w:rsidR="00C71F11" w:rsidRPr="001079E2" w:rsidRDefault="00C71F11" w:rsidP="005B0108">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Can recall events within their own lives.</w:t>
            </w:r>
          </w:p>
        </w:tc>
      </w:tr>
      <w:tr w:rsidR="00C71F11" w14:paraId="57C9CA19" w14:textId="77777777" w:rsidTr="00EB6F43">
        <w:tc>
          <w:tcPr>
            <w:tcW w:w="1394" w:type="dxa"/>
            <w:vMerge/>
            <w:shd w:val="clear" w:color="auto" w:fill="FF5050"/>
          </w:tcPr>
          <w:p w14:paraId="366FA9B2" w14:textId="7F80E31D" w:rsidR="00C71F11" w:rsidRPr="005B0108" w:rsidRDefault="00C71F11" w:rsidP="005B0108">
            <w:pPr>
              <w:jc w:val="center"/>
              <w:rPr>
                <w:rFonts w:asciiTheme="minorHAnsi" w:hAnsiTheme="minorHAnsi"/>
                <w:b/>
                <w:sz w:val="24"/>
                <w:szCs w:val="24"/>
              </w:rPr>
            </w:pPr>
          </w:p>
        </w:tc>
        <w:tc>
          <w:tcPr>
            <w:tcW w:w="1395" w:type="dxa"/>
            <w:shd w:val="clear" w:color="auto" w:fill="FF5050"/>
          </w:tcPr>
          <w:p w14:paraId="450A849E" w14:textId="0B926131" w:rsidR="00C71F11" w:rsidRPr="005B0108" w:rsidRDefault="00C71F11" w:rsidP="005B0108">
            <w:pPr>
              <w:jc w:val="center"/>
              <w:rPr>
                <w:rFonts w:asciiTheme="minorHAnsi" w:hAnsiTheme="minorHAnsi"/>
                <w:b/>
                <w:sz w:val="24"/>
                <w:szCs w:val="24"/>
              </w:rPr>
            </w:pPr>
            <w:r>
              <w:rPr>
                <w:rFonts w:asciiTheme="minorHAnsi" w:hAnsiTheme="minorHAnsi"/>
                <w:b/>
                <w:sz w:val="24"/>
                <w:szCs w:val="24"/>
              </w:rPr>
              <w:t>Reception</w:t>
            </w:r>
          </w:p>
        </w:tc>
        <w:tc>
          <w:tcPr>
            <w:tcW w:w="2789" w:type="dxa"/>
          </w:tcPr>
          <w:p w14:paraId="3F8E6B94" w14:textId="77777777" w:rsidR="00C71F11" w:rsidRPr="001079E2" w:rsidRDefault="00C71F11" w:rsidP="005B0108">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 xml:space="preserve">Pupils comment on images of familiar situations in the past. </w:t>
            </w:r>
          </w:p>
          <w:p w14:paraId="55C1DFDC" w14:textId="77777777" w:rsidR="00C71F11" w:rsidRPr="001079E2" w:rsidRDefault="00C71F11" w:rsidP="005B0108">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 xml:space="preserve">Pupils compare and contrast characters from stories, including figures from the past.  </w:t>
            </w:r>
          </w:p>
        </w:tc>
        <w:tc>
          <w:tcPr>
            <w:tcW w:w="2072" w:type="dxa"/>
          </w:tcPr>
          <w:p w14:paraId="09B5E5A0"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Children can use these words:</w:t>
            </w:r>
          </w:p>
          <w:p w14:paraId="2236D16A"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Yesterday</w:t>
            </w:r>
          </w:p>
          <w:p w14:paraId="2C0CA261"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Weekend</w:t>
            </w:r>
          </w:p>
          <w:p w14:paraId="7BBE3907"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Last week</w:t>
            </w:r>
          </w:p>
        </w:tc>
        <w:tc>
          <w:tcPr>
            <w:tcW w:w="2268" w:type="dxa"/>
          </w:tcPr>
          <w:p w14:paraId="4B9EC0EC" w14:textId="77777777" w:rsidR="00C71F11" w:rsidRPr="001079E2" w:rsidRDefault="00C71F11" w:rsidP="005B0108">
            <w:pPr>
              <w:jc w:val="center"/>
              <w:rPr>
                <w:rFonts w:asciiTheme="minorHAnsi" w:hAnsiTheme="minorHAnsi"/>
                <w:sz w:val="24"/>
                <w:szCs w:val="24"/>
              </w:rPr>
            </w:pPr>
            <w:r w:rsidRPr="001079E2">
              <w:rPr>
                <w:rFonts w:asciiTheme="minorHAnsi" w:hAnsiTheme="minorHAnsi"/>
                <w:sz w:val="24"/>
                <w:szCs w:val="24"/>
              </w:rPr>
              <w:t>Know and recount episodes from their own and others’ past, saying why it happened.</w:t>
            </w:r>
          </w:p>
        </w:tc>
        <w:tc>
          <w:tcPr>
            <w:tcW w:w="4030" w:type="dxa"/>
          </w:tcPr>
          <w:p w14:paraId="245BEF7C" w14:textId="77777777" w:rsidR="00C71F11" w:rsidRPr="001079E2" w:rsidRDefault="00C71F11" w:rsidP="005B0108">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To begin to differentiate between fact and fiction.</w:t>
            </w:r>
          </w:p>
          <w:p w14:paraId="75FF220A" w14:textId="77777777" w:rsidR="00C71F11" w:rsidRPr="001079E2" w:rsidRDefault="00C71F11" w:rsidP="005B0108">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To clearly recognise the difference between events in the past and events in the future.</w:t>
            </w:r>
          </w:p>
        </w:tc>
      </w:tr>
      <w:tr w:rsidR="001079E2" w14:paraId="16DAEDF9" w14:textId="77777777" w:rsidTr="009D6CC7">
        <w:tc>
          <w:tcPr>
            <w:tcW w:w="1394" w:type="dxa"/>
            <w:vMerge w:val="restart"/>
            <w:shd w:val="clear" w:color="auto" w:fill="FF5050"/>
          </w:tcPr>
          <w:p w14:paraId="735B13A5" w14:textId="77777777" w:rsidR="001079E2" w:rsidRDefault="001079E2" w:rsidP="005B0108">
            <w:pPr>
              <w:jc w:val="center"/>
              <w:rPr>
                <w:rFonts w:asciiTheme="minorHAnsi" w:hAnsiTheme="minorHAnsi"/>
                <w:b/>
                <w:sz w:val="24"/>
                <w:szCs w:val="24"/>
              </w:rPr>
            </w:pPr>
            <w:r w:rsidRPr="001079E2">
              <w:rPr>
                <w:rFonts w:asciiTheme="minorHAnsi" w:hAnsiTheme="minorHAnsi"/>
                <w:b/>
                <w:sz w:val="24"/>
                <w:szCs w:val="24"/>
              </w:rPr>
              <w:t>Year one</w:t>
            </w:r>
          </w:p>
          <w:p w14:paraId="080D96BB" w14:textId="77777777" w:rsidR="001079E2" w:rsidRDefault="001079E2" w:rsidP="005B0108">
            <w:pPr>
              <w:jc w:val="center"/>
              <w:rPr>
                <w:rFonts w:asciiTheme="minorHAnsi" w:hAnsiTheme="minorHAnsi"/>
                <w:b/>
                <w:sz w:val="24"/>
                <w:szCs w:val="24"/>
              </w:rPr>
            </w:pPr>
          </w:p>
          <w:p w14:paraId="0C5C4C18" w14:textId="77777777" w:rsidR="001079E2" w:rsidRDefault="001079E2" w:rsidP="005B0108">
            <w:pPr>
              <w:jc w:val="center"/>
              <w:rPr>
                <w:rFonts w:asciiTheme="minorHAnsi" w:hAnsiTheme="minorHAnsi"/>
                <w:b/>
                <w:sz w:val="24"/>
                <w:szCs w:val="24"/>
              </w:rPr>
            </w:pPr>
          </w:p>
          <w:p w14:paraId="4BDFE51F" w14:textId="77777777" w:rsidR="001079E2" w:rsidRDefault="001079E2" w:rsidP="005B0108">
            <w:pPr>
              <w:jc w:val="center"/>
              <w:rPr>
                <w:rFonts w:asciiTheme="minorHAnsi" w:hAnsiTheme="minorHAnsi"/>
                <w:b/>
                <w:sz w:val="24"/>
                <w:szCs w:val="24"/>
              </w:rPr>
            </w:pPr>
          </w:p>
        </w:tc>
        <w:tc>
          <w:tcPr>
            <w:tcW w:w="1395" w:type="dxa"/>
            <w:shd w:val="clear" w:color="auto" w:fill="FF5050"/>
          </w:tcPr>
          <w:p w14:paraId="6765BD23" w14:textId="77777777" w:rsidR="001079E2" w:rsidRDefault="001079E2" w:rsidP="005B0108">
            <w:pPr>
              <w:jc w:val="center"/>
              <w:rPr>
                <w:rFonts w:asciiTheme="minorHAnsi" w:hAnsiTheme="minorHAnsi"/>
                <w:b/>
                <w:sz w:val="24"/>
                <w:szCs w:val="24"/>
              </w:rPr>
            </w:pPr>
            <w:r>
              <w:rPr>
                <w:rFonts w:asciiTheme="minorHAnsi" w:hAnsiTheme="minorHAnsi"/>
                <w:b/>
                <w:sz w:val="24"/>
                <w:szCs w:val="24"/>
              </w:rPr>
              <w:t>Toys and houses</w:t>
            </w:r>
          </w:p>
          <w:p w14:paraId="4515D09D" w14:textId="77777777" w:rsidR="001079E2" w:rsidRDefault="001079E2" w:rsidP="005B0108">
            <w:pPr>
              <w:jc w:val="center"/>
              <w:rPr>
                <w:rFonts w:asciiTheme="minorHAnsi" w:hAnsiTheme="minorHAnsi"/>
                <w:b/>
                <w:sz w:val="24"/>
                <w:szCs w:val="24"/>
              </w:rPr>
            </w:pPr>
          </w:p>
          <w:p w14:paraId="70F0FC43" w14:textId="77777777" w:rsidR="001079E2" w:rsidRDefault="001079E2" w:rsidP="005B0108">
            <w:pPr>
              <w:jc w:val="center"/>
              <w:rPr>
                <w:rFonts w:asciiTheme="minorHAnsi" w:hAnsiTheme="minorHAnsi"/>
                <w:b/>
                <w:sz w:val="24"/>
                <w:szCs w:val="24"/>
              </w:rPr>
            </w:pPr>
          </w:p>
          <w:p w14:paraId="680A7F63" w14:textId="77777777" w:rsidR="001079E2" w:rsidRPr="001079E2" w:rsidRDefault="001079E2" w:rsidP="005B0108">
            <w:pPr>
              <w:jc w:val="center"/>
              <w:rPr>
                <w:rFonts w:asciiTheme="minorHAnsi" w:hAnsiTheme="minorHAnsi"/>
                <w:b/>
                <w:sz w:val="24"/>
                <w:szCs w:val="24"/>
              </w:rPr>
            </w:pPr>
          </w:p>
        </w:tc>
        <w:tc>
          <w:tcPr>
            <w:tcW w:w="2789" w:type="dxa"/>
          </w:tcPr>
          <w:p w14:paraId="75C5EC47" w14:textId="77777777" w:rsidR="001079E2" w:rsidRDefault="001079E2" w:rsidP="001079E2">
            <w:pPr>
              <w:jc w:val="center"/>
              <w:rPr>
                <w:rFonts w:asciiTheme="minorHAnsi" w:hAnsiTheme="minorHAnsi"/>
                <w:sz w:val="24"/>
                <w:szCs w:val="24"/>
              </w:rPr>
            </w:pPr>
            <w:r>
              <w:rPr>
                <w:rFonts w:asciiTheme="minorHAnsi" w:hAnsiTheme="minorHAnsi"/>
                <w:sz w:val="24"/>
                <w:szCs w:val="24"/>
              </w:rPr>
              <w:t xml:space="preserve"> - </w:t>
            </w:r>
            <w:r w:rsidRPr="001079E2">
              <w:rPr>
                <w:rFonts w:asciiTheme="minorHAnsi" w:hAnsiTheme="minorHAnsi"/>
                <w:sz w:val="24"/>
                <w:szCs w:val="24"/>
              </w:rPr>
              <w:t>Pupils can order toys they have learnt about</w:t>
            </w:r>
            <w:r>
              <w:rPr>
                <w:rFonts w:asciiTheme="minorHAnsi" w:hAnsiTheme="minorHAnsi"/>
                <w:sz w:val="24"/>
                <w:szCs w:val="24"/>
              </w:rPr>
              <w:t xml:space="preserve"> and studied in order of time.</w:t>
            </w:r>
          </w:p>
          <w:p w14:paraId="45064E89"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Pupils can order homes they have learnt about and studied in order of time.</w:t>
            </w:r>
          </w:p>
          <w:p w14:paraId="1DFFC998" w14:textId="77777777" w:rsid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Pupils can place toys and</w:t>
            </w:r>
          </w:p>
          <w:p w14:paraId="78E58E4D" w14:textId="77777777" w:rsidR="001079E2" w:rsidRPr="001079E2" w:rsidRDefault="001079E2" w:rsidP="001079E2">
            <w:pPr>
              <w:jc w:val="center"/>
              <w:rPr>
                <w:rFonts w:asciiTheme="minorHAnsi" w:hAnsiTheme="minorHAnsi"/>
                <w:sz w:val="24"/>
                <w:szCs w:val="24"/>
              </w:rPr>
            </w:pPr>
            <w:r w:rsidRPr="001079E2">
              <w:rPr>
                <w:rFonts w:asciiTheme="minorHAnsi" w:hAnsiTheme="minorHAnsi"/>
                <w:sz w:val="24"/>
                <w:szCs w:val="24"/>
              </w:rPr>
              <w:t>homes on a timeline.</w:t>
            </w:r>
          </w:p>
          <w:p w14:paraId="1991281F"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 xml:space="preserve">Pupils can use their understanding of time in order to suggest comparisons between </w:t>
            </w:r>
            <w:r w:rsidRPr="001079E2">
              <w:rPr>
                <w:rFonts w:asciiTheme="minorHAnsi" w:hAnsiTheme="minorHAnsi"/>
                <w:sz w:val="24"/>
                <w:szCs w:val="24"/>
              </w:rPr>
              <w:lastRenderedPageBreak/>
              <w:t>toys and homes in the past to the present.</w:t>
            </w:r>
          </w:p>
        </w:tc>
        <w:tc>
          <w:tcPr>
            <w:tcW w:w="2072" w:type="dxa"/>
          </w:tcPr>
          <w:p w14:paraId="70BCE262" w14:textId="77777777" w:rsidR="001079E2" w:rsidRPr="001079E2" w:rsidRDefault="001079E2" w:rsidP="005B0108">
            <w:pPr>
              <w:jc w:val="center"/>
              <w:rPr>
                <w:rFonts w:asciiTheme="minorHAnsi" w:hAnsiTheme="minorHAnsi"/>
                <w:sz w:val="24"/>
                <w:szCs w:val="24"/>
              </w:rPr>
            </w:pPr>
            <w:r w:rsidRPr="001079E2">
              <w:rPr>
                <w:rFonts w:asciiTheme="minorHAnsi" w:hAnsiTheme="minorHAnsi"/>
                <w:sz w:val="24"/>
                <w:szCs w:val="24"/>
              </w:rPr>
              <w:lastRenderedPageBreak/>
              <w:t>Pictures, photographs, artefacts, evidence, past, present, future, new, newest, old, oldest.</w:t>
            </w:r>
          </w:p>
        </w:tc>
        <w:tc>
          <w:tcPr>
            <w:tcW w:w="2268" w:type="dxa"/>
          </w:tcPr>
          <w:p w14:paraId="1945C17D" w14:textId="77777777" w:rsidR="001079E2" w:rsidRPr="001079E2" w:rsidRDefault="001079E2" w:rsidP="005B0108">
            <w:pPr>
              <w:jc w:val="center"/>
              <w:rPr>
                <w:rFonts w:asciiTheme="minorHAnsi" w:hAnsiTheme="minorHAnsi"/>
                <w:sz w:val="24"/>
                <w:szCs w:val="24"/>
              </w:rPr>
            </w:pPr>
            <w:r w:rsidRPr="001079E2">
              <w:rPr>
                <w:rFonts w:asciiTheme="minorHAnsi" w:hAnsiTheme="minorHAnsi"/>
                <w:sz w:val="24"/>
                <w:szCs w:val="24"/>
              </w:rPr>
              <w:t>Use relevant photographs to ask simple questions about the past.</w:t>
            </w:r>
          </w:p>
        </w:tc>
        <w:tc>
          <w:tcPr>
            <w:tcW w:w="4030" w:type="dxa"/>
          </w:tcPr>
          <w:p w14:paraId="241CA3DD"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Pupils understand that we learn more about the past using pictures, photographs and artefacts.</w:t>
            </w:r>
          </w:p>
          <w:p w14:paraId="79C72BC0"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 xml:space="preserve">To identify different games which were popular in the past and compare them to modern games. </w:t>
            </w:r>
          </w:p>
          <w:p w14:paraId="68E6561D"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 xml:space="preserve">To identify how toys are different today than in the past for example in the past they didn’t require electricity and were often made of wood. </w:t>
            </w:r>
          </w:p>
          <w:p w14:paraId="67828FFE"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 xml:space="preserve">To use primary sources to chronologically order toys in the past and explain their reasoning.  </w:t>
            </w:r>
          </w:p>
        </w:tc>
      </w:tr>
      <w:tr w:rsidR="001079E2" w14:paraId="236AA54E" w14:textId="77777777" w:rsidTr="009D6CC7">
        <w:tc>
          <w:tcPr>
            <w:tcW w:w="1394" w:type="dxa"/>
            <w:vMerge/>
            <w:shd w:val="clear" w:color="auto" w:fill="FF5050"/>
          </w:tcPr>
          <w:p w14:paraId="67E8361B" w14:textId="77777777" w:rsidR="001079E2" w:rsidRPr="001079E2" w:rsidRDefault="001079E2" w:rsidP="005B0108">
            <w:pPr>
              <w:jc w:val="center"/>
              <w:rPr>
                <w:rFonts w:asciiTheme="minorHAnsi" w:hAnsiTheme="minorHAnsi"/>
                <w:b/>
                <w:sz w:val="24"/>
                <w:szCs w:val="24"/>
              </w:rPr>
            </w:pPr>
          </w:p>
        </w:tc>
        <w:tc>
          <w:tcPr>
            <w:tcW w:w="1395" w:type="dxa"/>
            <w:shd w:val="clear" w:color="auto" w:fill="FF5050"/>
          </w:tcPr>
          <w:p w14:paraId="5270A30B" w14:textId="77777777" w:rsidR="001079E2" w:rsidRDefault="001079E2" w:rsidP="005B0108">
            <w:pPr>
              <w:jc w:val="center"/>
              <w:rPr>
                <w:rFonts w:asciiTheme="minorHAnsi" w:hAnsiTheme="minorHAnsi"/>
                <w:b/>
                <w:sz w:val="24"/>
                <w:szCs w:val="24"/>
              </w:rPr>
            </w:pPr>
            <w:r>
              <w:rPr>
                <w:rFonts w:asciiTheme="minorHAnsi" w:hAnsiTheme="minorHAnsi"/>
                <w:b/>
                <w:sz w:val="24"/>
                <w:szCs w:val="24"/>
              </w:rPr>
              <w:t>The Great Fire of London</w:t>
            </w:r>
          </w:p>
        </w:tc>
        <w:tc>
          <w:tcPr>
            <w:tcW w:w="2789" w:type="dxa"/>
          </w:tcPr>
          <w:p w14:paraId="462BB2CA"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 </w:t>
            </w:r>
            <w:r w:rsidRPr="001079E2">
              <w:rPr>
                <w:rFonts w:asciiTheme="minorHAnsi" w:hAnsiTheme="minorHAnsi"/>
                <w:sz w:val="24"/>
                <w:szCs w:val="24"/>
              </w:rPr>
              <w:t xml:space="preserve">Pupils can sequence events of the Great Fire of London in time. </w:t>
            </w:r>
          </w:p>
          <w:p w14:paraId="1576C867" w14:textId="77777777" w:rsidR="001079E2" w:rsidRP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Pupils can understand and appreciate where the Great Fire of London appears in the overall chronological narrative using phrases such as ‘a long time ago’.</w:t>
            </w:r>
          </w:p>
          <w:p w14:paraId="08F2C2CE" w14:textId="77777777" w:rsidR="001079E2" w:rsidRDefault="001079E2" w:rsidP="001079E2">
            <w:pPr>
              <w:jc w:val="center"/>
              <w:rPr>
                <w:rFonts w:asciiTheme="minorHAnsi" w:hAnsiTheme="minorHAnsi"/>
                <w:sz w:val="24"/>
                <w:szCs w:val="24"/>
              </w:rPr>
            </w:pPr>
            <w:r>
              <w:rPr>
                <w:rFonts w:asciiTheme="minorHAnsi" w:hAnsiTheme="minorHAnsi"/>
                <w:sz w:val="24"/>
                <w:szCs w:val="24"/>
              </w:rPr>
              <w:t xml:space="preserve">- </w:t>
            </w:r>
            <w:r w:rsidRPr="001079E2">
              <w:rPr>
                <w:rFonts w:asciiTheme="minorHAnsi" w:hAnsiTheme="minorHAnsi"/>
                <w:sz w:val="24"/>
                <w:szCs w:val="24"/>
              </w:rPr>
              <w:t>To draw comparisons between London during the Great Fire of London (Seventeenth Century) and present day London.</w:t>
            </w:r>
          </w:p>
        </w:tc>
        <w:tc>
          <w:tcPr>
            <w:tcW w:w="2072" w:type="dxa"/>
          </w:tcPr>
          <w:p w14:paraId="642812D4" w14:textId="77777777" w:rsidR="001079E2" w:rsidRPr="001079E2" w:rsidRDefault="001079E2" w:rsidP="005B0108">
            <w:pPr>
              <w:jc w:val="center"/>
              <w:rPr>
                <w:rFonts w:asciiTheme="minorHAnsi" w:hAnsiTheme="minorHAnsi"/>
                <w:sz w:val="24"/>
                <w:szCs w:val="24"/>
              </w:rPr>
            </w:pPr>
            <w:r w:rsidRPr="001079E2">
              <w:rPr>
                <w:rFonts w:asciiTheme="minorHAnsi" w:hAnsiTheme="minorHAnsi"/>
                <w:sz w:val="24"/>
                <w:szCs w:val="24"/>
              </w:rPr>
              <w:t>Century, London, diary, rebuilt, St Paul’s Cathedral. Samuel Pepys, Pudding Lane.</w:t>
            </w:r>
          </w:p>
        </w:tc>
        <w:tc>
          <w:tcPr>
            <w:tcW w:w="2268" w:type="dxa"/>
          </w:tcPr>
          <w:p w14:paraId="70673F7B" w14:textId="77777777" w:rsidR="001079E2" w:rsidRPr="001079E2" w:rsidRDefault="001079E2" w:rsidP="005B0108">
            <w:pPr>
              <w:jc w:val="center"/>
              <w:rPr>
                <w:rFonts w:asciiTheme="minorHAnsi" w:hAnsiTheme="minorHAnsi"/>
                <w:sz w:val="24"/>
                <w:szCs w:val="24"/>
              </w:rPr>
            </w:pPr>
            <w:r w:rsidRPr="001079E2">
              <w:rPr>
                <w:rFonts w:asciiTheme="minorHAnsi" w:hAnsiTheme="minorHAnsi"/>
                <w:sz w:val="24"/>
                <w:szCs w:val="24"/>
              </w:rPr>
              <w:t>Use evidence given to carefully answer questions about the past and pose further lines of enquiry.</w:t>
            </w:r>
          </w:p>
        </w:tc>
        <w:tc>
          <w:tcPr>
            <w:tcW w:w="4030" w:type="dxa"/>
          </w:tcPr>
          <w:p w14:paraId="43FB442D" w14:textId="77777777" w:rsidR="001079E2" w:rsidRPr="001079E2" w:rsidRDefault="009D6CC7" w:rsidP="001079E2">
            <w:pPr>
              <w:jc w:val="center"/>
              <w:rPr>
                <w:rFonts w:asciiTheme="minorHAnsi" w:hAnsiTheme="minorHAnsi"/>
                <w:sz w:val="24"/>
                <w:szCs w:val="24"/>
              </w:rPr>
            </w:pPr>
            <w:r>
              <w:rPr>
                <w:rFonts w:asciiTheme="minorHAnsi" w:hAnsiTheme="minorHAnsi"/>
                <w:sz w:val="24"/>
                <w:szCs w:val="24"/>
              </w:rPr>
              <w:t xml:space="preserve">- </w:t>
            </w:r>
            <w:r w:rsidR="001079E2" w:rsidRPr="001079E2">
              <w:rPr>
                <w:rFonts w:asciiTheme="minorHAnsi" w:hAnsiTheme="minorHAnsi"/>
                <w:sz w:val="24"/>
                <w:szCs w:val="24"/>
              </w:rPr>
              <w:t>The fire started on Sunday 2nd September 1666 in Thomas Farriner’s bakery on Pudding Lane.</w:t>
            </w:r>
          </w:p>
          <w:p w14:paraId="19733ACE" w14:textId="77777777" w:rsidR="001079E2" w:rsidRPr="001079E2" w:rsidRDefault="009D6CC7" w:rsidP="001079E2">
            <w:pPr>
              <w:jc w:val="center"/>
              <w:rPr>
                <w:rFonts w:asciiTheme="minorHAnsi" w:hAnsiTheme="minorHAnsi"/>
                <w:sz w:val="24"/>
                <w:szCs w:val="24"/>
              </w:rPr>
            </w:pPr>
            <w:r>
              <w:rPr>
                <w:rFonts w:asciiTheme="minorHAnsi" w:hAnsiTheme="minorHAnsi"/>
                <w:sz w:val="24"/>
                <w:szCs w:val="24"/>
              </w:rPr>
              <w:t xml:space="preserve">- </w:t>
            </w:r>
            <w:r w:rsidR="001079E2" w:rsidRPr="001079E2">
              <w:rPr>
                <w:rFonts w:asciiTheme="minorHAnsi" w:hAnsiTheme="minorHAnsi"/>
                <w:sz w:val="24"/>
                <w:szCs w:val="24"/>
              </w:rPr>
              <w:t>In 1666, the buildings in London were made of wood and straw and they were very close together, making it easy for the flames to spread. It had also been a dry summer, so the buildings were dry.</w:t>
            </w:r>
          </w:p>
          <w:p w14:paraId="74A3BD1C" w14:textId="77777777" w:rsidR="001079E2" w:rsidRPr="001079E2" w:rsidRDefault="009D6CC7" w:rsidP="001079E2">
            <w:pPr>
              <w:jc w:val="center"/>
              <w:rPr>
                <w:rFonts w:asciiTheme="minorHAnsi" w:hAnsiTheme="minorHAnsi"/>
                <w:sz w:val="24"/>
                <w:szCs w:val="24"/>
              </w:rPr>
            </w:pPr>
            <w:r>
              <w:rPr>
                <w:rFonts w:asciiTheme="minorHAnsi" w:hAnsiTheme="minorHAnsi"/>
                <w:sz w:val="24"/>
                <w:szCs w:val="24"/>
              </w:rPr>
              <w:t xml:space="preserve">- </w:t>
            </w:r>
            <w:r w:rsidR="001079E2" w:rsidRPr="001079E2">
              <w:rPr>
                <w:rFonts w:asciiTheme="minorHAnsi" w:hAnsiTheme="minorHAnsi"/>
                <w:sz w:val="24"/>
                <w:szCs w:val="24"/>
              </w:rPr>
              <w:t>Strong winds were blowing, which helped the flames to spread.</w:t>
            </w:r>
          </w:p>
          <w:p w14:paraId="489AD7ED" w14:textId="77777777" w:rsidR="001079E2" w:rsidRPr="001079E2" w:rsidRDefault="009D6CC7" w:rsidP="001079E2">
            <w:pPr>
              <w:jc w:val="center"/>
              <w:rPr>
                <w:rFonts w:asciiTheme="minorHAnsi" w:hAnsiTheme="minorHAnsi"/>
                <w:sz w:val="24"/>
                <w:szCs w:val="24"/>
              </w:rPr>
            </w:pPr>
            <w:r>
              <w:rPr>
                <w:rFonts w:asciiTheme="minorHAnsi" w:hAnsiTheme="minorHAnsi"/>
                <w:sz w:val="24"/>
                <w:szCs w:val="24"/>
              </w:rPr>
              <w:t xml:space="preserve">- </w:t>
            </w:r>
            <w:r w:rsidR="001079E2" w:rsidRPr="001079E2">
              <w:rPr>
                <w:rFonts w:asciiTheme="minorHAnsi" w:hAnsiTheme="minorHAnsi"/>
                <w:sz w:val="24"/>
                <w:szCs w:val="24"/>
              </w:rPr>
              <w:t>People used leather buckets and water squirts to try to put the fire out, but these did not work. Later in the week, King Charles II ordered buildings to be pulled down to stop the flames from spreading.</w:t>
            </w:r>
          </w:p>
          <w:p w14:paraId="775A8991" w14:textId="77777777" w:rsidR="001079E2" w:rsidRPr="001079E2" w:rsidRDefault="009D6CC7" w:rsidP="001079E2">
            <w:pPr>
              <w:jc w:val="center"/>
              <w:rPr>
                <w:rFonts w:asciiTheme="minorHAnsi" w:hAnsiTheme="minorHAnsi"/>
                <w:sz w:val="24"/>
                <w:szCs w:val="24"/>
              </w:rPr>
            </w:pPr>
            <w:r>
              <w:rPr>
                <w:rFonts w:asciiTheme="minorHAnsi" w:hAnsiTheme="minorHAnsi"/>
                <w:sz w:val="24"/>
                <w:szCs w:val="24"/>
              </w:rPr>
              <w:t xml:space="preserve">- </w:t>
            </w:r>
            <w:r w:rsidR="001079E2" w:rsidRPr="001079E2">
              <w:rPr>
                <w:rFonts w:asciiTheme="minorHAnsi" w:hAnsiTheme="minorHAnsi"/>
                <w:sz w:val="24"/>
                <w:szCs w:val="24"/>
              </w:rPr>
              <w:t>By Thursday 6th September, the wind had died down. This meant that people were able to put out the flames.</w:t>
            </w:r>
          </w:p>
          <w:p w14:paraId="675C8426" w14:textId="77777777" w:rsidR="001079E2" w:rsidRPr="001079E2" w:rsidRDefault="009D6CC7" w:rsidP="001079E2">
            <w:pPr>
              <w:jc w:val="center"/>
              <w:rPr>
                <w:rFonts w:asciiTheme="minorHAnsi" w:hAnsiTheme="minorHAnsi"/>
                <w:sz w:val="24"/>
                <w:szCs w:val="24"/>
              </w:rPr>
            </w:pPr>
            <w:r>
              <w:rPr>
                <w:rFonts w:asciiTheme="minorHAnsi" w:hAnsiTheme="minorHAnsi"/>
                <w:sz w:val="24"/>
                <w:szCs w:val="24"/>
              </w:rPr>
              <w:t xml:space="preserve">- </w:t>
            </w:r>
            <w:r w:rsidR="001079E2" w:rsidRPr="001079E2">
              <w:rPr>
                <w:rFonts w:asciiTheme="minorHAnsi" w:hAnsiTheme="minorHAnsi"/>
                <w:sz w:val="24"/>
                <w:szCs w:val="24"/>
              </w:rPr>
              <w:t>King Charles II ordered that buildings should be rebuilt from brick or stone and that streets should be made wider. This was to stop another fire from spreading like the Great Fire of London did.</w:t>
            </w:r>
          </w:p>
          <w:p w14:paraId="63468509" w14:textId="77777777" w:rsidR="001079E2" w:rsidRPr="001079E2" w:rsidRDefault="009D6CC7" w:rsidP="001079E2">
            <w:pPr>
              <w:jc w:val="center"/>
              <w:rPr>
                <w:rFonts w:asciiTheme="minorHAnsi" w:hAnsiTheme="minorHAnsi"/>
                <w:sz w:val="24"/>
                <w:szCs w:val="24"/>
              </w:rPr>
            </w:pPr>
            <w:r>
              <w:rPr>
                <w:rFonts w:asciiTheme="minorHAnsi" w:hAnsiTheme="minorHAnsi"/>
                <w:sz w:val="24"/>
                <w:szCs w:val="24"/>
              </w:rPr>
              <w:lastRenderedPageBreak/>
              <w:t xml:space="preserve">- </w:t>
            </w:r>
            <w:r w:rsidR="001079E2" w:rsidRPr="001079E2">
              <w:rPr>
                <w:rFonts w:asciiTheme="minorHAnsi" w:hAnsiTheme="minorHAnsi"/>
                <w:sz w:val="24"/>
                <w:szCs w:val="24"/>
              </w:rPr>
              <w:t>Pupils recognise the occupation of an historian is to explore the past and to find out information from the past using artefacts.</w:t>
            </w:r>
          </w:p>
        </w:tc>
      </w:tr>
      <w:tr w:rsidR="00C71F11" w14:paraId="593FE548" w14:textId="77777777" w:rsidTr="008B1ED7">
        <w:tc>
          <w:tcPr>
            <w:tcW w:w="2789" w:type="dxa"/>
            <w:gridSpan w:val="2"/>
            <w:shd w:val="clear" w:color="auto" w:fill="FF5050"/>
          </w:tcPr>
          <w:p w14:paraId="6B8350D5" w14:textId="32BC7BAA" w:rsidR="00C71F11" w:rsidRPr="00C71F11" w:rsidRDefault="00C71F11" w:rsidP="005B0108">
            <w:pPr>
              <w:jc w:val="center"/>
              <w:rPr>
                <w:rFonts w:asciiTheme="minorHAnsi" w:hAnsiTheme="minorHAnsi"/>
                <w:b/>
                <w:sz w:val="24"/>
                <w:szCs w:val="24"/>
              </w:rPr>
            </w:pPr>
            <w:r w:rsidRPr="00C71F11">
              <w:rPr>
                <w:rFonts w:asciiTheme="minorHAnsi" w:hAnsiTheme="minorHAnsi"/>
                <w:b/>
                <w:sz w:val="24"/>
                <w:szCs w:val="24"/>
              </w:rPr>
              <w:lastRenderedPageBreak/>
              <w:t>Year group</w:t>
            </w:r>
          </w:p>
        </w:tc>
        <w:tc>
          <w:tcPr>
            <w:tcW w:w="2789" w:type="dxa"/>
            <w:shd w:val="clear" w:color="auto" w:fill="FF5050"/>
          </w:tcPr>
          <w:p w14:paraId="27C0FCB5" w14:textId="746A0DCE" w:rsidR="00C71F11" w:rsidRPr="00C71F11" w:rsidRDefault="00C71F11" w:rsidP="001079E2">
            <w:pPr>
              <w:jc w:val="center"/>
              <w:rPr>
                <w:rFonts w:asciiTheme="minorHAnsi" w:hAnsiTheme="minorHAnsi"/>
                <w:b/>
                <w:sz w:val="24"/>
                <w:szCs w:val="24"/>
              </w:rPr>
            </w:pPr>
            <w:r w:rsidRPr="00C71F11">
              <w:rPr>
                <w:rFonts w:asciiTheme="minorHAnsi" w:hAnsiTheme="minorHAnsi"/>
                <w:b/>
                <w:sz w:val="24"/>
                <w:szCs w:val="24"/>
              </w:rPr>
              <w:t>Chronological understanding</w:t>
            </w:r>
          </w:p>
        </w:tc>
        <w:tc>
          <w:tcPr>
            <w:tcW w:w="2072" w:type="dxa"/>
            <w:shd w:val="clear" w:color="auto" w:fill="FF5050"/>
          </w:tcPr>
          <w:p w14:paraId="31AB7303" w14:textId="0DD62EF7" w:rsidR="00C71F11" w:rsidRPr="00C71F11" w:rsidRDefault="00C71F11" w:rsidP="005B0108">
            <w:pPr>
              <w:jc w:val="center"/>
              <w:rPr>
                <w:rFonts w:asciiTheme="minorHAnsi" w:hAnsiTheme="minorHAnsi"/>
                <w:b/>
                <w:sz w:val="24"/>
                <w:szCs w:val="24"/>
              </w:rPr>
            </w:pPr>
            <w:r w:rsidRPr="00C71F11">
              <w:rPr>
                <w:rFonts w:asciiTheme="minorHAnsi" w:hAnsiTheme="minorHAnsi"/>
                <w:b/>
                <w:sz w:val="24"/>
                <w:szCs w:val="24"/>
              </w:rPr>
              <w:t>Vocabulary</w:t>
            </w:r>
          </w:p>
        </w:tc>
        <w:tc>
          <w:tcPr>
            <w:tcW w:w="2268" w:type="dxa"/>
            <w:shd w:val="clear" w:color="auto" w:fill="FF5050"/>
          </w:tcPr>
          <w:p w14:paraId="196809F7" w14:textId="78E9D33D" w:rsidR="00C71F11" w:rsidRPr="00C71F11" w:rsidRDefault="00C71F11" w:rsidP="005B0108">
            <w:pPr>
              <w:jc w:val="center"/>
              <w:rPr>
                <w:rFonts w:asciiTheme="minorHAnsi" w:hAnsiTheme="minorHAnsi"/>
                <w:b/>
                <w:sz w:val="24"/>
                <w:szCs w:val="24"/>
              </w:rPr>
            </w:pPr>
            <w:r w:rsidRPr="00C71F11">
              <w:rPr>
                <w:rFonts w:asciiTheme="minorHAnsi" w:hAnsiTheme="minorHAnsi"/>
                <w:b/>
                <w:sz w:val="24"/>
                <w:szCs w:val="24"/>
              </w:rPr>
              <w:t>Questioning</w:t>
            </w:r>
          </w:p>
        </w:tc>
        <w:tc>
          <w:tcPr>
            <w:tcW w:w="4030" w:type="dxa"/>
            <w:shd w:val="clear" w:color="auto" w:fill="FF5050"/>
          </w:tcPr>
          <w:p w14:paraId="47531455" w14:textId="4D8DAC93" w:rsidR="00C71F11" w:rsidRPr="00C71F11" w:rsidRDefault="00C71F11" w:rsidP="001079E2">
            <w:pPr>
              <w:jc w:val="center"/>
              <w:rPr>
                <w:rFonts w:asciiTheme="minorHAnsi" w:hAnsiTheme="minorHAnsi"/>
                <w:b/>
                <w:sz w:val="24"/>
                <w:szCs w:val="24"/>
              </w:rPr>
            </w:pPr>
            <w:r w:rsidRPr="00C71F11">
              <w:rPr>
                <w:rFonts w:asciiTheme="minorHAnsi" w:hAnsiTheme="minorHAnsi"/>
                <w:b/>
                <w:sz w:val="24"/>
                <w:szCs w:val="24"/>
              </w:rPr>
              <w:t>Historical knowledge</w:t>
            </w:r>
          </w:p>
        </w:tc>
      </w:tr>
      <w:tr w:rsidR="004220F7" w14:paraId="093DAA64" w14:textId="77777777" w:rsidTr="00C71F11">
        <w:tc>
          <w:tcPr>
            <w:tcW w:w="1394" w:type="dxa"/>
            <w:vMerge w:val="restart"/>
            <w:shd w:val="clear" w:color="auto" w:fill="FF5050"/>
          </w:tcPr>
          <w:p w14:paraId="3BD71D62" w14:textId="77777777" w:rsidR="004220F7" w:rsidRPr="00C71F11" w:rsidRDefault="004220F7" w:rsidP="005B0108">
            <w:pPr>
              <w:jc w:val="center"/>
              <w:rPr>
                <w:rFonts w:asciiTheme="minorHAnsi" w:hAnsiTheme="minorHAnsi"/>
                <w:b/>
                <w:sz w:val="24"/>
                <w:szCs w:val="24"/>
              </w:rPr>
            </w:pPr>
            <w:r>
              <w:rPr>
                <w:rFonts w:asciiTheme="minorHAnsi" w:hAnsiTheme="minorHAnsi"/>
                <w:b/>
                <w:sz w:val="24"/>
                <w:szCs w:val="24"/>
              </w:rPr>
              <w:t>Year two</w:t>
            </w:r>
          </w:p>
          <w:p w14:paraId="584AC879" w14:textId="2DED653B" w:rsidR="004220F7" w:rsidRPr="00C71F11" w:rsidRDefault="004220F7" w:rsidP="005B0108">
            <w:pPr>
              <w:jc w:val="center"/>
              <w:rPr>
                <w:rFonts w:asciiTheme="minorHAnsi" w:hAnsiTheme="minorHAnsi"/>
                <w:b/>
                <w:sz w:val="24"/>
                <w:szCs w:val="24"/>
              </w:rPr>
            </w:pPr>
          </w:p>
        </w:tc>
        <w:tc>
          <w:tcPr>
            <w:tcW w:w="1395" w:type="dxa"/>
            <w:shd w:val="clear" w:color="auto" w:fill="FF5050"/>
          </w:tcPr>
          <w:p w14:paraId="2BBF8465" w14:textId="06BF1179" w:rsidR="004220F7" w:rsidRPr="00C71F11" w:rsidRDefault="004220F7" w:rsidP="005B0108">
            <w:pPr>
              <w:jc w:val="center"/>
              <w:rPr>
                <w:rFonts w:asciiTheme="minorHAnsi" w:hAnsiTheme="minorHAnsi"/>
                <w:b/>
                <w:sz w:val="24"/>
                <w:szCs w:val="24"/>
              </w:rPr>
            </w:pPr>
            <w:r>
              <w:rPr>
                <w:rFonts w:asciiTheme="minorHAnsi" w:hAnsiTheme="minorHAnsi"/>
                <w:b/>
                <w:sz w:val="24"/>
                <w:szCs w:val="24"/>
              </w:rPr>
              <w:t>Stoke-on-Trent 100 years ago</w:t>
            </w:r>
          </w:p>
        </w:tc>
        <w:tc>
          <w:tcPr>
            <w:tcW w:w="2789" w:type="dxa"/>
            <w:shd w:val="clear" w:color="auto" w:fill="FFFFFF" w:themeFill="background1"/>
          </w:tcPr>
          <w:p w14:paraId="451B6196" w14:textId="0807CB39"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Pupils can accurately order and sequence key events about the Pottery industry in Stoke-on-Trent.</w:t>
            </w:r>
          </w:p>
          <w:p w14:paraId="467B7FF3" w14:textId="1C954A67"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xml:space="preserve">- Consider changes in the local area within their own lives and memories.  </w:t>
            </w:r>
          </w:p>
          <w:p w14:paraId="6D46E105" w14:textId="05379E39"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Pupils can use understanding to identify similarities and differences between Stoke-on-Trent 100 years ago and Stoke-on-Trent in the present.</w:t>
            </w:r>
          </w:p>
        </w:tc>
        <w:tc>
          <w:tcPr>
            <w:tcW w:w="2072" w:type="dxa"/>
            <w:shd w:val="clear" w:color="auto" w:fill="FFFFFF" w:themeFill="background1"/>
          </w:tcPr>
          <w:p w14:paraId="53335DD9" w14:textId="0825ED9F" w:rsidR="004220F7" w:rsidRPr="004220F7" w:rsidRDefault="004220F7" w:rsidP="005B0108">
            <w:pPr>
              <w:jc w:val="center"/>
              <w:rPr>
                <w:rFonts w:asciiTheme="minorHAnsi" w:hAnsiTheme="minorHAnsi"/>
                <w:sz w:val="24"/>
                <w:szCs w:val="24"/>
              </w:rPr>
            </w:pPr>
            <w:r w:rsidRPr="004220F7">
              <w:rPr>
                <w:rFonts w:asciiTheme="minorHAnsi" w:hAnsiTheme="minorHAnsi"/>
                <w:sz w:val="24"/>
                <w:szCs w:val="24"/>
              </w:rPr>
              <w:t>Earliest, latest, modern, primary sources, Hanley, Burslem, Fenton, Longton, Stoke and Tunstall, Titanic, Edward Smith, census, Gladstone, Doulton, Spode, Wedgewood, Emma Bridgewater.</w:t>
            </w:r>
          </w:p>
        </w:tc>
        <w:tc>
          <w:tcPr>
            <w:tcW w:w="2268" w:type="dxa"/>
            <w:shd w:val="clear" w:color="auto" w:fill="FFFFFF" w:themeFill="background1"/>
          </w:tcPr>
          <w:p w14:paraId="7E3C17BA" w14:textId="76F779E5"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xml:space="preserve">- Pupils can begin to use appropriate historical sources in order to justify their answers. </w:t>
            </w:r>
          </w:p>
          <w:p w14:paraId="74A4305C" w14:textId="6312782A"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To ask questions regarding why Stoke-on-Trent is different in the 21st century compared to the 20th century.</w:t>
            </w:r>
          </w:p>
        </w:tc>
        <w:tc>
          <w:tcPr>
            <w:tcW w:w="4030" w:type="dxa"/>
            <w:shd w:val="clear" w:color="auto" w:fill="FFFFFF" w:themeFill="background1"/>
          </w:tcPr>
          <w:p w14:paraId="45666214" w14:textId="7D03A63C"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xml:space="preserve">- Pupils understand that historians use a wide range of sources to find information about the past including: books, visual clips and letters. </w:t>
            </w:r>
          </w:p>
          <w:p w14:paraId="03CD731C" w14:textId="65D69406"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xml:space="preserve">- To identify changes on a map between Stoke-on-Trent in 1950 to Stoke-on-Trent in 2022. For example, there is now lots more residential housing. </w:t>
            </w:r>
          </w:p>
          <w:p w14:paraId="7BC5A47A" w14:textId="4BD96579"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xml:space="preserve">- To know the six towns which make up Stoke-on-Trent: Hanley, Burslem, Fenton, Longton, Stoke and Tunstall. </w:t>
            </w:r>
          </w:p>
          <w:p w14:paraId="6843DC12" w14:textId="75E1ABEF"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To know that the Captain of the Titanic, Edward Smith, came from the town of Hanley.</w:t>
            </w:r>
          </w:p>
          <w:p w14:paraId="0E5E9335" w14:textId="79BC8899"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xml:space="preserve">- To extract relevant questions about a period from census. </w:t>
            </w:r>
          </w:p>
          <w:p w14:paraId="5D42049C" w14:textId="06A47680"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To understand the significance of the pottery industry in Stoke-on-Trent and children’s role in it.</w:t>
            </w:r>
          </w:p>
          <w:p w14:paraId="59E03427" w14:textId="5B9160D4" w:rsidR="004220F7" w:rsidRPr="004220F7" w:rsidRDefault="004220F7" w:rsidP="004220F7">
            <w:pPr>
              <w:jc w:val="center"/>
              <w:rPr>
                <w:rFonts w:asciiTheme="minorHAnsi" w:hAnsiTheme="minorHAnsi"/>
                <w:sz w:val="24"/>
                <w:szCs w:val="24"/>
              </w:rPr>
            </w:pPr>
            <w:r w:rsidRPr="004220F7">
              <w:rPr>
                <w:rFonts w:asciiTheme="minorHAnsi" w:hAnsiTheme="minorHAnsi"/>
                <w:sz w:val="24"/>
                <w:szCs w:val="24"/>
              </w:rPr>
              <w:t xml:space="preserve">- To know the different pottery industries which were thriving in Stoke-on-Trent during the 19th and early 20th century.  </w:t>
            </w:r>
          </w:p>
        </w:tc>
      </w:tr>
      <w:tr w:rsidR="004220F7" w14:paraId="55FC97E3" w14:textId="77777777" w:rsidTr="00C71F11">
        <w:tc>
          <w:tcPr>
            <w:tcW w:w="1394" w:type="dxa"/>
            <w:vMerge/>
            <w:shd w:val="clear" w:color="auto" w:fill="FF5050"/>
          </w:tcPr>
          <w:p w14:paraId="1F4323F3" w14:textId="333C782B" w:rsidR="004220F7" w:rsidRDefault="004220F7" w:rsidP="005B0108">
            <w:pPr>
              <w:jc w:val="center"/>
              <w:rPr>
                <w:rFonts w:asciiTheme="minorHAnsi" w:hAnsiTheme="minorHAnsi"/>
                <w:b/>
                <w:sz w:val="24"/>
                <w:szCs w:val="24"/>
              </w:rPr>
            </w:pPr>
          </w:p>
        </w:tc>
        <w:tc>
          <w:tcPr>
            <w:tcW w:w="1395" w:type="dxa"/>
            <w:shd w:val="clear" w:color="auto" w:fill="FF5050"/>
          </w:tcPr>
          <w:p w14:paraId="6DC6D773" w14:textId="0F55E577" w:rsidR="004220F7" w:rsidRDefault="004220F7" w:rsidP="005B0108">
            <w:pPr>
              <w:jc w:val="center"/>
              <w:rPr>
                <w:rFonts w:asciiTheme="minorHAnsi" w:hAnsiTheme="minorHAnsi"/>
                <w:b/>
                <w:sz w:val="24"/>
                <w:szCs w:val="24"/>
              </w:rPr>
            </w:pPr>
            <w:r>
              <w:rPr>
                <w:rFonts w:asciiTheme="minorHAnsi" w:hAnsiTheme="minorHAnsi"/>
                <w:b/>
                <w:sz w:val="24"/>
                <w:szCs w:val="24"/>
              </w:rPr>
              <w:t>Famous explorers</w:t>
            </w:r>
          </w:p>
        </w:tc>
        <w:tc>
          <w:tcPr>
            <w:tcW w:w="2789" w:type="dxa"/>
            <w:shd w:val="clear" w:color="auto" w:fill="FFFFFF" w:themeFill="background1"/>
          </w:tcPr>
          <w:p w14:paraId="60DD7091" w14:textId="6E68F89F" w:rsidR="004220F7" w:rsidRPr="004220F7" w:rsidRDefault="004220F7" w:rsidP="004220F7">
            <w:pPr>
              <w:jc w:val="center"/>
              <w:rPr>
                <w:rFonts w:asciiTheme="minorHAnsi" w:hAnsiTheme="minorHAnsi"/>
                <w:sz w:val="24"/>
                <w:szCs w:val="24"/>
              </w:rPr>
            </w:pPr>
            <w:r>
              <w:rPr>
                <w:rFonts w:asciiTheme="minorHAnsi" w:hAnsiTheme="minorHAnsi"/>
                <w:sz w:val="24"/>
                <w:szCs w:val="24"/>
              </w:rPr>
              <w:t xml:space="preserve">- </w:t>
            </w:r>
            <w:r w:rsidRPr="004220F7">
              <w:rPr>
                <w:rFonts w:asciiTheme="minorHAnsi" w:hAnsiTheme="minorHAnsi"/>
                <w:sz w:val="24"/>
                <w:szCs w:val="24"/>
              </w:rPr>
              <w:t xml:space="preserve">Pupils identify and appreciate where the lives Neil Armstrong and Christopher Columbus appear on an overall chronological narrative using phrases such as century. </w:t>
            </w:r>
          </w:p>
          <w:p w14:paraId="00443D22" w14:textId="2641D63C" w:rsidR="004220F7" w:rsidRPr="004220F7" w:rsidRDefault="004220F7" w:rsidP="004220F7">
            <w:pPr>
              <w:jc w:val="center"/>
              <w:rPr>
                <w:rFonts w:asciiTheme="minorHAnsi" w:hAnsiTheme="minorHAnsi"/>
                <w:sz w:val="24"/>
                <w:szCs w:val="24"/>
              </w:rPr>
            </w:pPr>
            <w:r>
              <w:rPr>
                <w:rFonts w:asciiTheme="minorHAnsi" w:hAnsiTheme="minorHAnsi"/>
                <w:sz w:val="24"/>
                <w:szCs w:val="24"/>
              </w:rPr>
              <w:t xml:space="preserve">- </w:t>
            </w:r>
            <w:r w:rsidRPr="004220F7">
              <w:rPr>
                <w:rFonts w:asciiTheme="minorHAnsi" w:hAnsiTheme="minorHAnsi"/>
                <w:sz w:val="24"/>
                <w:szCs w:val="24"/>
              </w:rPr>
              <w:t>To draw comparisons between the world during the time of Christopher Columbus and the world during the time of Neil Armstrong.</w:t>
            </w:r>
          </w:p>
        </w:tc>
        <w:tc>
          <w:tcPr>
            <w:tcW w:w="2072" w:type="dxa"/>
            <w:shd w:val="clear" w:color="auto" w:fill="FFFFFF" w:themeFill="background1"/>
          </w:tcPr>
          <w:p w14:paraId="54E9F99F" w14:textId="35894F24" w:rsidR="004220F7" w:rsidRPr="004220F7" w:rsidRDefault="004220F7" w:rsidP="005B0108">
            <w:pPr>
              <w:jc w:val="center"/>
              <w:rPr>
                <w:rFonts w:asciiTheme="minorHAnsi" w:hAnsiTheme="minorHAnsi"/>
                <w:sz w:val="24"/>
                <w:szCs w:val="24"/>
              </w:rPr>
            </w:pPr>
            <w:r w:rsidRPr="004220F7">
              <w:rPr>
                <w:rFonts w:asciiTheme="minorHAnsi" w:hAnsiTheme="minorHAnsi"/>
                <w:sz w:val="24"/>
                <w:szCs w:val="24"/>
              </w:rPr>
              <w:t xml:space="preserve">Century, Santa Maria, Space Race, Apollo 11, Astronauts, Neil Armstrong, Michael Collins and Buzz Aldrin, NASA, explorer, voyage.  </w:t>
            </w:r>
          </w:p>
        </w:tc>
        <w:tc>
          <w:tcPr>
            <w:tcW w:w="2268" w:type="dxa"/>
            <w:shd w:val="clear" w:color="auto" w:fill="FFFFFF" w:themeFill="background1"/>
          </w:tcPr>
          <w:p w14:paraId="477E92AF" w14:textId="5379A13B" w:rsidR="004220F7" w:rsidRPr="004220F7" w:rsidRDefault="004220F7" w:rsidP="004220F7">
            <w:pPr>
              <w:jc w:val="center"/>
              <w:rPr>
                <w:rFonts w:asciiTheme="minorHAnsi" w:hAnsiTheme="minorHAnsi"/>
                <w:sz w:val="24"/>
                <w:szCs w:val="24"/>
              </w:rPr>
            </w:pPr>
            <w:r>
              <w:rPr>
                <w:rFonts w:asciiTheme="minorHAnsi" w:hAnsiTheme="minorHAnsi"/>
                <w:sz w:val="24"/>
                <w:szCs w:val="24"/>
              </w:rPr>
              <w:t xml:space="preserve">- </w:t>
            </w:r>
            <w:r w:rsidRPr="004220F7">
              <w:rPr>
                <w:rFonts w:asciiTheme="minorHAnsi" w:hAnsiTheme="minorHAnsi"/>
                <w:sz w:val="24"/>
                <w:szCs w:val="24"/>
              </w:rPr>
              <w:t>Handle different historical sources to understand the reasons behind Christopher Columbus’s actions during the 15th Century and why this is not considered reasonable in the present day.</w:t>
            </w:r>
          </w:p>
          <w:p w14:paraId="2F1A326A" w14:textId="23583A0A" w:rsidR="004220F7" w:rsidRPr="004220F7" w:rsidRDefault="004220F7" w:rsidP="004220F7">
            <w:pPr>
              <w:jc w:val="center"/>
              <w:rPr>
                <w:rFonts w:asciiTheme="minorHAnsi" w:hAnsiTheme="minorHAnsi"/>
                <w:sz w:val="24"/>
                <w:szCs w:val="24"/>
              </w:rPr>
            </w:pPr>
            <w:r>
              <w:rPr>
                <w:rFonts w:asciiTheme="minorHAnsi" w:hAnsiTheme="minorHAnsi"/>
                <w:sz w:val="24"/>
                <w:szCs w:val="24"/>
              </w:rPr>
              <w:t xml:space="preserve">- </w:t>
            </w:r>
            <w:r w:rsidRPr="004220F7">
              <w:rPr>
                <w:rFonts w:asciiTheme="minorHAnsi" w:hAnsiTheme="minorHAnsi"/>
                <w:sz w:val="24"/>
                <w:szCs w:val="24"/>
              </w:rPr>
              <w:t>To compare the achievements of different explorers and their achievements.</w:t>
            </w:r>
          </w:p>
        </w:tc>
        <w:tc>
          <w:tcPr>
            <w:tcW w:w="4030" w:type="dxa"/>
            <w:shd w:val="clear" w:color="auto" w:fill="FFFFFF" w:themeFill="background1"/>
          </w:tcPr>
          <w:p w14:paraId="41C5270E" w14:textId="3C4B2878" w:rsidR="004220F7" w:rsidRPr="004220F7" w:rsidRDefault="004220F7" w:rsidP="004220F7">
            <w:pPr>
              <w:jc w:val="center"/>
              <w:rPr>
                <w:rFonts w:asciiTheme="minorHAnsi" w:hAnsiTheme="minorHAnsi"/>
                <w:sz w:val="24"/>
                <w:szCs w:val="24"/>
              </w:rPr>
            </w:pPr>
            <w:r>
              <w:rPr>
                <w:rFonts w:asciiTheme="minorHAnsi" w:hAnsiTheme="minorHAnsi"/>
                <w:sz w:val="24"/>
                <w:szCs w:val="24"/>
              </w:rPr>
              <w:t xml:space="preserve">- </w:t>
            </w:r>
            <w:r w:rsidRPr="004220F7">
              <w:rPr>
                <w:rFonts w:asciiTheme="minorHAnsi" w:hAnsiTheme="minorHAnsi"/>
                <w:sz w:val="24"/>
                <w:szCs w:val="24"/>
              </w:rPr>
              <w:t>To understand the significance of Neil Armstrong’s Moon landing in 1969 and how technological advances during the 1960’s enabled the developed world to watch.</w:t>
            </w:r>
          </w:p>
          <w:p w14:paraId="43781E99" w14:textId="33F502F2" w:rsidR="004220F7" w:rsidRPr="004220F7" w:rsidRDefault="004220F7" w:rsidP="004220F7">
            <w:pPr>
              <w:jc w:val="center"/>
              <w:rPr>
                <w:rFonts w:asciiTheme="minorHAnsi" w:hAnsiTheme="minorHAnsi"/>
                <w:sz w:val="24"/>
                <w:szCs w:val="24"/>
              </w:rPr>
            </w:pPr>
            <w:r>
              <w:rPr>
                <w:rFonts w:asciiTheme="minorHAnsi" w:hAnsiTheme="minorHAnsi"/>
                <w:sz w:val="24"/>
                <w:szCs w:val="24"/>
              </w:rPr>
              <w:t xml:space="preserve">- </w:t>
            </w:r>
            <w:r w:rsidRPr="004220F7">
              <w:rPr>
                <w:rFonts w:asciiTheme="minorHAnsi" w:hAnsiTheme="minorHAnsi"/>
                <w:sz w:val="24"/>
                <w:szCs w:val="24"/>
              </w:rPr>
              <w:t xml:space="preserve">On the 20th July 1969, Neil Armstrong became the first man to walk on the moon. </w:t>
            </w:r>
          </w:p>
          <w:p w14:paraId="1B0CD2B8" w14:textId="71C05D70" w:rsidR="004220F7" w:rsidRPr="004220F7" w:rsidRDefault="004220F7" w:rsidP="004220F7">
            <w:pPr>
              <w:jc w:val="center"/>
              <w:rPr>
                <w:rFonts w:asciiTheme="minorHAnsi" w:hAnsiTheme="minorHAnsi"/>
                <w:sz w:val="24"/>
                <w:szCs w:val="24"/>
              </w:rPr>
            </w:pPr>
            <w:r>
              <w:rPr>
                <w:rFonts w:asciiTheme="minorHAnsi" w:hAnsiTheme="minorHAnsi"/>
                <w:sz w:val="24"/>
                <w:szCs w:val="24"/>
              </w:rPr>
              <w:t xml:space="preserve">- </w:t>
            </w:r>
            <w:r w:rsidRPr="004220F7">
              <w:rPr>
                <w:rFonts w:asciiTheme="minorHAnsi" w:hAnsiTheme="minorHAnsi"/>
                <w:sz w:val="24"/>
                <w:szCs w:val="24"/>
              </w:rPr>
              <w:t>Christopher Columbus was an Italian navigator who completed four voyages across the Atlantic Ocean. While searching for a route to the Far East, he discovered a sailing route to America.</w:t>
            </w:r>
          </w:p>
        </w:tc>
      </w:tr>
      <w:tr w:rsidR="004220F7" w14:paraId="14965A00" w14:textId="77777777" w:rsidTr="004220F7">
        <w:tc>
          <w:tcPr>
            <w:tcW w:w="2789" w:type="dxa"/>
            <w:gridSpan w:val="2"/>
            <w:shd w:val="clear" w:color="auto" w:fill="FF5050"/>
          </w:tcPr>
          <w:p w14:paraId="78CB4799" w14:textId="40D6FD10" w:rsidR="004220F7" w:rsidRDefault="004220F7" w:rsidP="005B0108">
            <w:pPr>
              <w:jc w:val="center"/>
              <w:rPr>
                <w:rFonts w:asciiTheme="minorHAnsi" w:hAnsiTheme="minorHAnsi"/>
                <w:b/>
                <w:sz w:val="24"/>
                <w:szCs w:val="24"/>
              </w:rPr>
            </w:pPr>
            <w:r>
              <w:rPr>
                <w:rFonts w:asciiTheme="minorHAnsi" w:hAnsiTheme="minorHAnsi"/>
                <w:b/>
                <w:sz w:val="24"/>
                <w:szCs w:val="24"/>
              </w:rPr>
              <w:t>Year group</w:t>
            </w:r>
          </w:p>
        </w:tc>
        <w:tc>
          <w:tcPr>
            <w:tcW w:w="2789" w:type="dxa"/>
            <w:shd w:val="clear" w:color="auto" w:fill="FF5050"/>
          </w:tcPr>
          <w:p w14:paraId="2986B8C9" w14:textId="50AC3118" w:rsidR="004220F7" w:rsidRPr="004220F7" w:rsidRDefault="004220F7" w:rsidP="004220F7">
            <w:pPr>
              <w:jc w:val="center"/>
              <w:rPr>
                <w:rFonts w:asciiTheme="minorHAnsi" w:hAnsiTheme="minorHAnsi"/>
                <w:b/>
                <w:sz w:val="24"/>
                <w:szCs w:val="24"/>
              </w:rPr>
            </w:pPr>
            <w:r w:rsidRPr="004220F7">
              <w:rPr>
                <w:rFonts w:asciiTheme="minorHAnsi" w:hAnsiTheme="minorHAnsi"/>
                <w:b/>
                <w:sz w:val="24"/>
                <w:szCs w:val="24"/>
              </w:rPr>
              <w:t>Chronological understanding</w:t>
            </w:r>
          </w:p>
        </w:tc>
        <w:tc>
          <w:tcPr>
            <w:tcW w:w="2072" w:type="dxa"/>
            <w:shd w:val="clear" w:color="auto" w:fill="FF5050"/>
          </w:tcPr>
          <w:p w14:paraId="306BC8C4" w14:textId="4C33E590" w:rsidR="004220F7" w:rsidRPr="004220F7" w:rsidRDefault="004220F7" w:rsidP="005B0108">
            <w:pPr>
              <w:jc w:val="center"/>
              <w:rPr>
                <w:rFonts w:asciiTheme="minorHAnsi" w:hAnsiTheme="minorHAnsi"/>
                <w:b/>
                <w:sz w:val="24"/>
                <w:szCs w:val="24"/>
              </w:rPr>
            </w:pPr>
            <w:r w:rsidRPr="004220F7">
              <w:rPr>
                <w:rFonts w:asciiTheme="minorHAnsi" w:hAnsiTheme="minorHAnsi"/>
                <w:b/>
                <w:sz w:val="24"/>
                <w:szCs w:val="24"/>
              </w:rPr>
              <w:t>Vocabulary</w:t>
            </w:r>
          </w:p>
        </w:tc>
        <w:tc>
          <w:tcPr>
            <w:tcW w:w="2268" w:type="dxa"/>
            <w:shd w:val="clear" w:color="auto" w:fill="FF5050"/>
          </w:tcPr>
          <w:p w14:paraId="3201E790" w14:textId="224B91B0" w:rsidR="004220F7" w:rsidRPr="004220F7" w:rsidRDefault="004220F7" w:rsidP="004220F7">
            <w:pPr>
              <w:jc w:val="center"/>
              <w:rPr>
                <w:rFonts w:asciiTheme="minorHAnsi" w:hAnsiTheme="minorHAnsi"/>
                <w:b/>
                <w:sz w:val="24"/>
                <w:szCs w:val="24"/>
              </w:rPr>
            </w:pPr>
            <w:r w:rsidRPr="004220F7">
              <w:rPr>
                <w:rFonts w:asciiTheme="minorHAnsi" w:hAnsiTheme="minorHAnsi"/>
                <w:b/>
                <w:sz w:val="24"/>
                <w:szCs w:val="24"/>
              </w:rPr>
              <w:t>Questioning</w:t>
            </w:r>
          </w:p>
        </w:tc>
        <w:tc>
          <w:tcPr>
            <w:tcW w:w="4030" w:type="dxa"/>
            <w:shd w:val="clear" w:color="auto" w:fill="FF5050"/>
          </w:tcPr>
          <w:p w14:paraId="0E1D496C" w14:textId="0CE2D4F2" w:rsidR="004220F7" w:rsidRPr="004220F7" w:rsidRDefault="004220F7" w:rsidP="004220F7">
            <w:pPr>
              <w:jc w:val="center"/>
              <w:rPr>
                <w:rFonts w:asciiTheme="minorHAnsi" w:hAnsiTheme="minorHAnsi"/>
                <w:b/>
                <w:sz w:val="24"/>
                <w:szCs w:val="24"/>
              </w:rPr>
            </w:pPr>
            <w:r w:rsidRPr="004220F7">
              <w:rPr>
                <w:rFonts w:asciiTheme="minorHAnsi" w:hAnsiTheme="minorHAnsi"/>
                <w:b/>
                <w:sz w:val="24"/>
                <w:szCs w:val="24"/>
              </w:rPr>
              <w:t>Historical knowledge</w:t>
            </w:r>
          </w:p>
        </w:tc>
      </w:tr>
      <w:tr w:rsidR="000401A8" w14:paraId="355E878D" w14:textId="77777777" w:rsidTr="00971C3F">
        <w:tc>
          <w:tcPr>
            <w:tcW w:w="1394" w:type="dxa"/>
            <w:vMerge w:val="restart"/>
            <w:shd w:val="clear" w:color="auto" w:fill="FF5050"/>
          </w:tcPr>
          <w:p w14:paraId="50D1C6DF" w14:textId="77777777" w:rsidR="000401A8" w:rsidRDefault="000401A8" w:rsidP="005B0108">
            <w:pPr>
              <w:jc w:val="center"/>
              <w:rPr>
                <w:rFonts w:asciiTheme="minorHAnsi" w:hAnsiTheme="minorHAnsi"/>
                <w:b/>
                <w:sz w:val="24"/>
                <w:szCs w:val="24"/>
              </w:rPr>
            </w:pPr>
            <w:r>
              <w:rPr>
                <w:rFonts w:asciiTheme="minorHAnsi" w:hAnsiTheme="minorHAnsi"/>
                <w:b/>
                <w:sz w:val="24"/>
                <w:szCs w:val="24"/>
              </w:rPr>
              <w:t>Year three</w:t>
            </w:r>
          </w:p>
          <w:p w14:paraId="01C1DB62" w14:textId="1E8020C6" w:rsidR="000401A8" w:rsidRDefault="000401A8" w:rsidP="005B0108">
            <w:pPr>
              <w:jc w:val="center"/>
              <w:rPr>
                <w:rFonts w:asciiTheme="minorHAnsi" w:hAnsiTheme="minorHAnsi"/>
                <w:b/>
                <w:sz w:val="24"/>
                <w:szCs w:val="24"/>
              </w:rPr>
            </w:pPr>
          </w:p>
        </w:tc>
        <w:tc>
          <w:tcPr>
            <w:tcW w:w="1395" w:type="dxa"/>
            <w:shd w:val="clear" w:color="auto" w:fill="FF5050"/>
          </w:tcPr>
          <w:p w14:paraId="42CE4C49" w14:textId="35AF0BCE" w:rsidR="000401A8" w:rsidRDefault="000401A8" w:rsidP="005B0108">
            <w:pPr>
              <w:jc w:val="center"/>
              <w:rPr>
                <w:rFonts w:asciiTheme="minorHAnsi" w:hAnsiTheme="minorHAnsi"/>
                <w:b/>
                <w:sz w:val="24"/>
                <w:szCs w:val="24"/>
              </w:rPr>
            </w:pPr>
            <w:r>
              <w:rPr>
                <w:rFonts w:asciiTheme="minorHAnsi" w:hAnsiTheme="minorHAnsi"/>
                <w:b/>
                <w:sz w:val="24"/>
                <w:szCs w:val="24"/>
              </w:rPr>
              <w:t>Ancient Egypt</w:t>
            </w:r>
          </w:p>
        </w:tc>
        <w:tc>
          <w:tcPr>
            <w:tcW w:w="2789" w:type="dxa"/>
            <w:shd w:val="clear" w:color="auto" w:fill="FFFFFF" w:themeFill="background1"/>
          </w:tcPr>
          <w:p w14:paraId="45FEA578" w14:textId="1520A8CB"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Pupils can accurately order significant events which occurred during the Ancient Egyptian era.  </w:t>
            </w:r>
          </w:p>
          <w:p w14:paraId="551ED5F1" w14:textId="6AD78972"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Pupils can refer to timelines to explore an era and appreciate that the Ancient Egyptian society began over 5000 years ago. </w:t>
            </w:r>
          </w:p>
          <w:p w14:paraId="1B02673A" w14:textId="228A7A8C"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lastRenderedPageBreak/>
              <w:t xml:space="preserve">- To grasp that much of our knowledge of the Ancient Egyptian civilisation came within the last 200 years. </w:t>
            </w:r>
          </w:p>
          <w:p w14:paraId="463EEC65" w14:textId="579C6D69"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Pupils can draw on their chronological narrative to draw similarities and differences between Ancient Egypt and other periods studied. </w:t>
            </w:r>
          </w:p>
          <w:p w14:paraId="7F517185" w14:textId="5058990A"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To know three other civilisations elsewhere in the world during the time of the Ancient Egyptians were: Indus Valley, Sumer and the Shang Dynasty in China.</w:t>
            </w:r>
          </w:p>
        </w:tc>
        <w:tc>
          <w:tcPr>
            <w:tcW w:w="2072" w:type="dxa"/>
            <w:shd w:val="clear" w:color="auto" w:fill="FFFFFF" w:themeFill="background1"/>
          </w:tcPr>
          <w:p w14:paraId="727CF5D2" w14:textId="5A37673B" w:rsidR="000401A8" w:rsidRPr="00852086" w:rsidRDefault="000401A8" w:rsidP="005B0108">
            <w:pPr>
              <w:jc w:val="center"/>
              <w:rPr>
                <w:rFonts w:asciiTheme="minorHAnsi" w:hAnsiTheme="minorHAnsi"/>
                <w:sz w:val="24"/>
                <w:szCs w:val="24"/>
              </w:rPr>
            </w:pPr>
            <w:r w:rsidRPr="00852086">
              <w:rPr>
                <w:rFonts w:asciiTheme="minorHAnsi" w:hAnsiTheme="minorHAnsi"/>
                <w:sz w:val="24"/>
                <w:szCs w:val="24"/>
              </w:rPr>
              <w:lastRenderedPageBreak/>
              <w:t xml:space="preserve">Ancient, centuries. Pyramid, Canopic jar, tomb, Hieroglyphics, Mummification, After life, decades, archaeologist, papyrus rolls.    </w:t>
            </w:r>
          </w:p>
        </w:tc>
        <w:tc>
          <w:tcPr>
            <w:tcW w:w="2268" w:type="dxa"/>
            <w:shd w:val="clear" w:color="auto" w:fill="FFFFFF" w:themeFill="background1"/>
          </w:tcPr>
          <w:p w14:paraId="01F4A06F" w14:textId="0D6679B8"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Pupils use inspiration from learning to ask further questions and can suggest how they may find the answers to these questions. </w:t>
            </w:r>
          </w:p>
          <w:p w14:paraId="3EEF78E4" w14:textId="6A554304"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Pupils can use a primary and secondary sources </w:t>
            </w:r>
            <w:r w:rsidRPr="00852086">
              <w:rPr>
                <w:rFonts w:asciiTheme="minorHAnsi" w:hAnsiTheme="minorHAnsi"/>
                <w:sz w:val="24"/>
                <w:szCs w:val="24"/>
              </w:rPr>
              <w:lastRenderedPageBreak/>
              <w:t>as evidence to answer questions.</w:t>
            </w:r>
          </w:p>
        </w:tc>
        <w:tc>
          <w:tcPr>
            <w:tcW w:w="4030" w:type="dxa"/>
            <w:shd w:val="clear" w:color="auto" w:fill="FFFFFF" w:themeFill="background1"/>
          </w:tcPr>
          <w:p w14:paraId="28FDD441" w14:textId="5C0B5169"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lastRenderedPageBreak/>
              <w:t xml:space="preserve">- To locate the Nile River and understand the significance of annual floods. To know that the Nile provided water and fertile soil for crops alongside a key means of transport. </w:t>
            </w:r>
          </w:p>
          <w:p w14:paraId="2CC49C34" w14:textId="4572EECA"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To know that Ancient Egyptians wrote in hieroglyphics. </w:t>
            </w:r>
          </w:p>
          <w:p w14:paraId="0DA94186" w14:textId="5329FEEE"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To recall details of Sir Howard Carter’s opening of Tutankhamun’s tomb. </w:t>
            </w:r>
          </w:p>
          <w:p w14:paraId="314361DC" w14:textId="7F66EB47"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lastRenderedPageBreak/>
              <w:t xml:space="preserve">- To know that people were buried with miniature items related to their life. </w:t>
            </w:r>
          </w:p>
          <w:p w14:paraId="03FDA98F" w14:textId="4BC1D3F9" w:rsidR="000401A8" w:rsidRPr="00852086" w:rsidRDefault="000401A8" w:rsidP="004220F7">
            <w:pPr>
              <w:jc w:val="center"/>
              <w:rPr>
                <w:rFonts w:asciiTheme="minorHAnsi" w:hAnsiTheme="minorHAnsi"/>
                <w:sz w:val="24"/>
                <w:szCs w:val="24"/>
              </w:rPr>
            </w:pPr>
            <w:r w:rsidRPr="00852086">
              <w:rPr>
                <w:rFonts w:asciiTheme="minorHAnsi" w:hAnsiTheme="minorHAnsi"/>
                <w:sz w:val="24"/>
                <w:szCs w:val="24"/>
              </w:rPr>
              <w:t xml:space="preserve">- To know that mummification was necessary to preserve the person’ body for their difficult journey to the afterlife.  </w:t>
            </w:r>
          </w:p>
        </w:tc>
      </w:tr>
      <w:tr w:rsidR="000401A8" w14:paraId="6F6152AD" w14:textId="77777777" w:rsidTr="000401A8">
        <w:tc>
          <w:tcPr>
            <w:tcW w:w="1394" w:type="dxa"/>
            <w:vMerge/>
            <w:shd w:val="clear" w:color="auto" w:fill="FF5050"/>
          </w:tcPr>
          <w:p w14:paraId="6D891CDC" w14:textId="433A8797" w:rsidR="000401A8" w:rsidRDefault="000401A8" w:rsidP="005B0108">
            <w:pPr>
              <w:jc w:val="center"/>
              <w:rPr>
                <w:rFonts w:asciiTheme="minorHAnsi" w:hAnsiTheme="minorHAnsi"/>
                <w:b/>
                <w:sz w:val="24"/>
                <w:szCs w:val="24"/>
              </w:rPr>
            </w:pPr>
          </w:p>
        </w:tc>
        <w:tc>
          <w:tcPr>
            <w:tcW w:w="1395" w:type="dxa"/>
            <w:shd w:val="clear" w:color="auto" w:fill="FF5050"/>
          </w:tcPr>
          <w:p w14:paraId="40251643" w14:textId="22B64581" w:rsidR="000401A8" w:rsidRDefault="000401A8" w:rsidP="005B0108">
            <w:pPr>
              <w:jc w:val="center"/>
              <w:rPr>
                <w:rFonts w:asciiTheme="minorHAnsi" w:hAnsiTheme="minorHAnsi"/>
                <w:b/>
                <w:sz w:val="24"/>
                <w:szCs w:val="24"/>
              </w:rPr>
            </w:pPr>
            <w:r>
              <w:rPr>
                <w:rFonts w:asciiTheme="minorHAnsi" w:hAnsiTheme="minorHAnsi"/>
                <w:b/>
                <w:sz w:val="24"/>
                <w:szCs w:val="24"/>
              </w:rPr>
              <w:t>The Stone age to the Iron-age</w:t>
            </w:r>
          </w:p>
        </w:tc>
        <w:tc>
          <w:tcPr>
            <w:tcW w:w="2789" w:type="dxa"/>
            <w:shd w:val="clear" w:color="auto" w:fill="FFFFFF" w:themeFill="background1"/>
          </w:tcPr>
          <w:p w14:paraId="592FBD94" w14:textId="006A7481"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Pupils can accurately identify key events which took place form </w:t>
            </w:r>
            <w:r>
              <w:rPr>
                <w:rFonts w:asciiTheme="minorHAnsi" w:hAnsiTheme="minorHAnsi"/>
                <w:sz w:val="24"/>
                <w:szCs w:val="24"/>
              </w:rPr>
              <w:t xml:space="preserve">the </w:t>
            </w:r>
            <w:r w:rsidRPr="000401A8">
              <w:rPr>
                <w:rFonts w:asciiTheme="minorHAnsi" w:hAnsiTheme="minorHAnsi"/>
                <w:sz w:val="24"/>
                <w:szCs w:val="24"/>
              </w:rPr>
              <w:t xml:space="preserve">Stone-age to the Iron-age. </w:t>
            </w:r>
          </w:p>
          <w:p w14:paraId="1788CC7B" w14:textId="05573091"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Pupils can refer to timelines to explore an era and appreciate that the Stone Age was over 10,000 years ago. </w:t>
            </w:r>
          </w:p>
          <w:p w14:paraId="76194BDE" w14:textId="754E52FF"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Pupils can draw on their expanding chronological narratives to draw </w:t>
            </w:r>
            <w:r w:rsidRPr="000401A8">
              <w:rPr>
                <w:rFonts w:asciiTheme="minorHAnsi" w:hAnsiTheme="minorHAnsi"/>
                <w:sz w:val="24"/>
                <w:szCs w:val="24"/>
              </w:rPr>
              <w:lastRenderedPageBreak/>
              <w:t xml:space="preserve">similarities and differences between the Stone-age and other periods studied. </w:t>
            </w:r>
          </w:p>
          <w:p w14:paraId="69D3E95F" w14:textId="3207C787" w:rsidR="000401A8" w:rsidRPr="00852086"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To locate the move to farming within their chronological narr</w:t>
            </w:r>
            <w:r>
              <w:rPr>
                <w:rFonts w:asciiTheme="minorHAnsi" w:hAnsiTheme="minorHAnsi"/>
                <w:sz w:val="24"/>
                <w:szCs w:val="24"/>
              </w:rPr>
              <w:t>ative to around 5000 years ago.</w:t>
            </w:r>
          </w:p>
        </w:tc>
        <w:tc>
          <w:tcPr>
            <w:tcW w:w="2072" w:type="dxa"/>
            <w:shd w:val="clear" w:color="auto" w:fill="FFFFFF" w:themeFill="background1"/>
          </w:tcPr>
          <w:p w14:paraId="01ACC3F9" w14:textId="6D499853" w:rsidR="000401A8" w:rsidRPr="00852086" w:rsidRDefault="000401A8" w:rsidP="005B0108">
            <w:pPr>
              <w:jc w:val="center"/>
              <w:rPr>
                <w:rFonts w:asciiTheme="minorHAnsi" w:hAnsiTheme="minorHAnsi"/>
                <w:sz w:val="24"/>
                <w:szCs w:val="24"/>
              </w:rPr>
            </w:pPr>
            <w:r w:rsidRPr="000401A8">
              <w:rPr>
                <w:rFonts w:asciiTheme="minorHAnsi" w:hAnsiTheme="minorHAnsi"/>
                <w:sz w:val="24"/>
                <w:szCs w:val="24"/>
              </w:rPr>
              <w:lastRenderedPageBreak/>
              <w:t xml:space="preserve">Hunter, gatherer, settler, Neolithic, Skara Brae, Stonehenge, bronze age, agriculture, hillfort, settlement.  </w:t>
            </w:r>
          </w:p>
        </w:tc>
        <w:tc>
          <w:tcPr>
            <w:tcW w:w="2268" w:type="dxa"/>
            <w:shd w:val="clear" w:color="auto" w:fill="FFFFFF" w:themeFill="background1"/>
          </w:tcPr>
          <w:p w14:paraId="146F4C65" w14:textId="39FAA85C"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Pupils can answer the question – ‘How can we possibly know what it was like many years ago before man recorded his thoughts in writing?’</w:t>
            </w:r>
          </w:p>
          <w:p w14:paraId="0CD26FEC" w14:textId="526D4ACA"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To make appropriate deductions about </w:t>
            </w:r>
            <w:r w:rsidRPr="000401A8">
              <w:rPr>
                <w:rFonts w:asciiTheme="minorHAnsi" w:hAnsiTheme="minorHAnsi"/>
                <w:sz w:val="24"/>
                <w:szCs w:val="24"/>
              </w:rPr>
              <w:lastRenderedPageBreak/>
              <w:t>the Stone-age from images.</w:t>
            </w:r>
          </w:p>
          <w:p w14:paraId="5BE6CE7E" w14:textId="7E54B32B" w:rsidR="000401A8" w:rsidRPr="00852086"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To make simple deductions about the way of life by studying buildings left behind.    </w:t>
            </w:r>
          </w:p>
        </w:tc>
        <w:tc>
          <w:tcPr>
            <w:tcW w:w="4030" w:type="dxa"/>
            <w:shd w:val="clear" w:color="auto" w:fill="FFFFFF" w:themeFill="background1"/>
          </w:tcPr>
          <w:p w14:paraId="719F98AD" w14:textId="7C953DED" w:rsidR="000401A8" w:rsidRPr="000401A8" w:rsidRDefault="000401A8" w:rsidP="000401A8">
            <w:pPr>
              <w:jc w:val="center"/>
              <w:rPr>
                <w:rFonts w:asciiTheme="minorHAnsi" w:hAnsiTheme="minorHAnsi"/>
                <w:sz w:val="24"/>
                <w:szCs w:val="24"/>
              </w:rPr>
            </w:pPr>
            <w:r>
              <w:rPr>
                <w:rFonts w:asciiTheme="minorHAnsi" w:hAnsiTheme="minorHAnsi"/>
                <w:sz w:val="24"/>
                <w:szCs w:val="24"/>
              </w:rPr>
              <w:lastRenderedPageBreak/>
              <w:t xml:space="preserve"> -</w:t>
            </w:r>
            <w:r w:rsidRPr="000401A8">
              <w:rPr>
                <w:rFonts w:asciiTheme="minorHAnsi" w:hAnsiTheme="minorHAnsi"/>
                <w:sz w:val="24"/>
                <w:szCs w:val="24"/>
              </w:rPr>
              <w:t xml:space="preserve">Pupils understand that Britain was once covered by ice. </w:t>
            </w:r>
          </w:p>
          <w:p w14:paraId="12B1279A" w14:textId="30F0BB72"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The earliest settlers were hunter-gatherers and lived in caves. </w:t>
            </w:r>
          </w:p>
          <w:p w14:paraId="3148F113" w14:textId="111AE574"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To understand the significance of Star Carr. </w:t>
            </w:r>
          </w:p>
          <w:p w14:paraId="56552D3C" w14:textId="12C33187"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To know the impact of farming i.e. the taming of wild animals and growing wheat. </w:t>
            </w:r>
          </w:p>
          <w:p w14:paraId="1CB52DA4" w14:textId="3F77C7E0" w:rsidR="000401A8" w:rsidRPr="000401A8" w:rsidRDefault="000401A8" w:rsidP="000401A8">
            <w:pPr>
              <w:jc w:val="center"/>
              <w:rPr>
                <w:rFonts w:asciiTheme="minorHAnsi" w:hAnsiTheme="minorHAnsi"/>
                <w:sz w:val="24"/>
                <w:szCs w:val="24"/>
              </w:rPr>
            </w:pPr>
            <w:r>
              <w:rPr>
                <w:rFonts w:asciiTheme="minorHAnsi" w:hAnsiTheme="minorHAnsi"/>
                <w:sz w:val="24"/>
                <w:szCs w:val="24"/>
              </w:rPr>
              <w:t xml:space="preserve">- </w:t>
            </w:r>
            <w:r w:rsidRPr="000401A8">
              <w:rPr>
                <w:rFonts w:asciiTheme="minorHAnsi" w:hAnsiTheme="minorHAnsi"/>
                <w:sz w:val="24"/>
                <w:szCs w:val="24"/>
              </w:rPr>
              <w:t xml:space="preserve">To understand that Stonehenge was built about 5,000 years ago and in stages. </w:t>
            </w:r>
          </w:p>
          <w:p w14:paraId="408CA9F7" w14:textId="30E76F2D" w:rsidR="000401A8" w:rsidRDefault="000401A8" w:rsidP="000401A8">
            <w:pPr>
              <w:jc w:val="center"/>
              <w:rPr>
                <w:rFonts w:asciiTheme="minorHAnsi" w:hAnsiTheme="minorHAnsi"/>
                <w:sz w:val="24"/>
                <w:szCs w:val="24"/>
              </w:rPr>
            </w:pPr>
            <w:r>
              <w:rPr>
                <w:rFonts w:asciiTheme="minorHAnsi" w:hAnsiTheme="minorHAnsi"/>
                <w:sz w:val="24"/>
                <w:szCs w:val="24"/>
              </w:rPr>
              <w:lastRenderedPageBreak/>
              <w:t xml:space="preserve">- </w:t>
            </w:r>
            <w:r w:rsidRPr="000401A8">
              <w:rPr>
                <w:rFonts w:asciiTheme="minorHAnsi" w:hAnsiTheme="minorHAnsi"/>
                <w:sz w:val="24"/>
                <w:szCs w:val="24"/>
              </w:rPr>
              <w:t>To list two or three characteristics of life in an Iron Age hill fort community.</w:t>
            </w:r>
          </w:p>
          <w:p w14:paraId="7D437ADB" w14:textId="77777777" w:rsidR="000401A8" w:rsidRPr="000401A8" w:rsidRDefault="000401A8" w:rsidP="000401A8">
            <w:pPr>
              <w:jc w:val="right"/>
              <w:rPr>
                <w:rFonts w:asciiTheme="minorHAnsi" w:hAnsiTheme="minorHAnsi"/>
                <w:sz w:val="24"/>
                <w:szCs w:val="24"/>
              </w:rPr>
            </w:pPr>
          </w:p>
        </w:tc>
      </w:tr>
      <w:tr w:rsidR="000401A8" w14:paraId="3A578153" w14:textId="77777777" w:rsidTr="00EB4CE6">
        <w:tc>
          <w:tcPr>
            <w:tcW w:w="2789" w:type="dxa"/>
            <w:gridSpan w:val="2"/>
            <w:shd w:val="clear" w:color="auto" w:fill="FF5050"/>
          </w:tcPr>
          <w:p w14:paraId="07922B73" w14:textId="3EA439A9" w:rsidR="000401A8" w:rsidRPr="000401A8" w:rsidRDefault="000401A8" w:rsidP="005B0108">
            <w:pPr>
              <w:jc w:val="center"/>
              <w:rPr>
                <w:rFonts w:asciiTheme="minorHAnsi" w:hAnsiTheme="minorHAnsi"/>
                <w:b/>
                <w:sz w:val="24"/>
                <w:szCs w:val="24"/>
              </w:rPr>
            </w:pPr>
            <w:r w:rsidRPr="000401A8">
              <w:rPr>
                <w:rFonts w:asciiTheme="minorHAnsi" w:hAnsiTheme="minorHAnsi"/>
                <w:b/>
                <w:sz w:val="24"/>
                <w:szCs w:val="24"/>
              </w:rPr>
              <w:lastRenderedPageBreak/>
              <w:t>Year group</w:t>
            </w:r>
          </w:p>
        </w:tc>
        <w:tc>
          <w:tcPr>
            <w:tcW w:w="2789" w:type="dxa"/>
            <w:shd w:val="clear" w:color="auto" w:fill="FF5050"/>
          </w:tcPr>
          <w:p w14:paraId="0D99A03D" w14:textId="67E7ECC2" w:rsidR="000401A8" w:rsidRPr="000401A8" w:rsidRDefault="000401A8" w:rsidP="000401A8">
            <w:pPr>
              <w:jc w:val="center"/>
              <w:rPr>
                <w:rFonts w:asciiTheme="minorHAnsi" w:hAnsiTheme="minorHAnsi"/>
                <w:b/>
                <w:sz w:val="24"/>
                <w:szCs w:val="24"/>
              </w:rPr>
            </w:pPr>
            <w:r w:rsidRPr="000401A8">
              <w:rPr>
                <w:rFonts w:asciiTheme="minorHAnsi" w:hAnsiTheme="minorHAnsi"/>
                <w:b/>
                <w:sz w:val="24"/>
                <w:szCs w:val="24"/>
              </w:rPr>
              <w:t>Chronological understanding</w:t>
            </w:r>
          </w:p>
        </w:tc>
        <w:tc>
          <w:tcPr>
            <w:tcW w:w="2072" w:type="dxa"/>
            <w:shd w:val="clear" w:color="auto" w:fill="FF5050"/>
          </w:tcPr>
          <w:p w14:paraId="59A5063F" w14:textId="70C7047C" w:rsidR="000401A8" w:rsidRPr="000401A8" w:rsidRDefault="000401A8" w:rsidP="005B0108">
            <w:pPr>
              <w:jc w:val="center"/>
              <w:rPr>
                <w:rFonts w:asciiTheme="minorHAnsi" w:hAnsiTheme="minorHAnsi"/>
                <w:b/>
                <w:sz w:val="24"/>
                <w:szCs w:val="24"/>
              </w:rPr>
            </w:pPr>
            <w:r w:rsidRPr="000401A8">
              <w:rPr>
                <w:rFonts w:asciiTheme="minorHAnsi" w:hAnsiTheme="minorHAnsi"/>
                <w:b/>
                <w:sz w:val="24"/>
                <w:szCs w:val="24"/>
              </w:rPr>
              <w:t>Vocabulary</w:t>
            </w:r>
          </w:p>
        </w:tc>
        <w:tc>
          <w:tcPr>
            <w:tcW w:w="2268" w:type="dxa"/>
            <w:shd w:val="clear" w:color="auto" w:fill="FF5050"/>
          </w:tcPr>
          <w:p w14:paraId="2AED80AB" w14:textId="383053AA" w:rsidR="000401A8" w:rsidRPr="000401A8" w:rsidRDefault="000401A8" w:rsidP="000401A8">
            <w:pPr>
              <w:jc w:val="center"/>
              <w:rPr>
                <w:rFonts w:asciiTheme="minorHAnsi" w:hAnsiTheme="minorHAnsi"/>
                <w:b/>
                <w:sz w:val="24"/>
                <w:szCs w:val="24"/>
              </w:rPr>
            </w:pPr>
            <w:r w:rsidRPr="000401A8">
              <w:rPr>
                <w:rFonts w:asciiTheme="minorHAnsi" w:hAnsiTheme="minorHAnsi"/>
                <w:b/>
                <w:sz w:val="24"/>
                <w:szCs w:val="24"/>
              </w:rPr>
              <w:t>Questioning</w:t>
            </w:r>
          </w:p>
        </w:tc>
        <w:tc>
          <w:tcPr>
            <w:tcW w:w="4030" w:type="dxa"/>
            <w:shd w:val="clear" w:color="auto" w:fill="FF5050"/>
          </w:tcPr>
          <w:p w14:paraId="746DFB88" w14:textId="25A38CE3" w:rsidR="000401A8" w:rsidRPr="000401A8" w:rsidRDefault="000401A8" w:rsidP="000401A8">
            <w:pPr>
              <w:jc w:val="center"/>
              <w:rPr>
                <w:rFonts w:asciiTheme="minorHAnsi" w:hAnsiTheme="minorHAnsi"/>
                <w:b/>
                <w:sz w:val="24"/>
                <w:szCs w:val="24"/>
              </w:rPr>
            </w:pPr>
            <w:r w:rsidRPr="000401A8">
              <w:rPr>
                <w:rFonts w:asciiTheme="minorHAnsi" w:hAnsiTheme="minorHAnsi"/>
                <w:b/>
                <w:sz w:val="24"/>
                <w:szCs w:val="24"/>
              </w:rPr>
              <w:t>Historical knowledge</w:t>
            </w:r>
          </w:p>
        </w:tc>
      </w:tr>
      <w:tr w:rsidR="00440685" w14:paraId="482D664F" w14:textId="77777777" w:rsidTr="000401A8">
        <w:tc>
          <w:tcPr>
            <w:tcW w:w="1394" w:type="dxa"/>
            <w:vMerge w:val="restart"/>
            <w:shd w:val="clear" w:color="auto" w:fill="FF5050"/>
          </w:tcPr>
          <w:p w14:paraId="52C6359E" w14:textId="77777777" w:rsidR="00440685" w:rsidRPr="000401A8" w:rsidRDefault="00440685" w:rsidP="005B0108">
            <w:pPr>
              <w:jc w:val="center"/>
              <w:rPr>
                <w:rFonts w:asciiTheme="minorHAnsi" w:hAnsiTheme="minorHAnsi"/>
                <w:b/>
                <w:sz w:val="24"/>
                <w:szCs w:val="24"/>
              </w:rPr>
            </w:pPr>
            <w:r>
              <w:rPr>
                <w:rFonts w:asciiTheme="minorHAnsi" w:hAnsiTheme="minorHAnsi"/>
                <w:b/>
                <w:sz w:val="24"/>
                <w:szCs w:val="24"/>
              </w:rPr>
              <w:t>Year Four</w:t>
            </w:r>
          </w:p>
          <w:p w14:paraId="043B7452" w14:textId="564A6701" w:rsidR="00440685" w:rsidRPr="000401A8" w:rsidRDefault="00440685" w:rsidP="005B0108">
            <w:pPr>
              <w:jc w:val="center"/>
              <w:rPr>
                <w:rFonts w:asciiTheme="minorHAnsi" w:hAnsiTheme="minorHAnsi"/>
                <w:b/>
                <w:sz w:val="24"/>
                <w:szCs w:val="24"/>
              </w:rPr>
            </w:pPr>
          </w:p>
        </w:tc>
        <w:tc>
          <w:tcPr>
            <w:tcW w:w="1395" w:type="dxa"/>
            <w:shd w:val="clear" w:color="auto" w:fill="FF5050"/>
          </w:tcPr>
          <w:p w14:paraId="56620B88" w14:textId="0C0A31B6" w:rsidR="00440685" w:rsidRPr="000401A8" w:rsidRDefault="00440685" w:rsidP="005B0108">
            <w:pPr>
              <w:jc w:val="center"/>
              <w:rPr>
                <w:rFonts w:asciiTheme="minorHAnsi" w:hAnsiTheme="minorHAnsi"/>
                <w:b/>
                <w:sz w:val="24"/>
                <w:szCs w:val="24"/>
              </w:rPr>
            </w:pPr>
            <w:r>
              <w:rPr>
                <w:rFonts w:asciiTheme="minorHAnsi" w:hAnsiTheme="minorHAnsi"/>
                <w:b/>
                <w:sz w:val="24"/>
                <w:szCs w:val="24"/>
              </w:rPr>
              <w:t>The Romans</w:t>
            </w:r>
          </w:p>
        </w:tc>
        <w:tc>
          <w:tcPr>
            <w:tcW w:w="2789" w:type="dxa"/>
            <w:shd w:val="clear" w:color="auto" w:fill="FFFFFF" w:themeFill="background1"/>
          </w:tcPr>
          <w:p w14:paraId="378A1370" w14:textId="754B772A"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Pupils can accurately order significant events which occurred during the Roman era.  </w:t>
            </w:r>
          </w:p>
          <w:p w14:paraId="47187299" w14:textId="62677C57"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Pupils can draw on their chronological narrative to draw similarities and differences between the Romans and other periods studied. </w:t>
            </w:r>
          </w:p>
          <w:p w14:paraId="0A6140C5" w14:textId="7A9627FA"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Pupils are becoming more secure in their knowledge of chronology and can place periods of history they have learnt about accurately on a timeline.</w:t>
            </w:r>
          </w:p>
        </w:tc>
        <w:tc>
          <w:tcPr>
            <w:tcW w:w="2072" w:type="dxa"/>
            <w:shd w:val="clear" w:color="auto" w:fill="FFFFFF" w:themeFill="background1"/>
          </w:tcPr>
          <w:p w14:paraId="4FFE694E" w14:textId="72A0423C" w:rsidR="00440685" w:rsidRPr="00440685" w:rsidRDefault="00440685" w:rsidP="005B0108">
            <w:pPr>
              <w:jc w:val="center"/>
              <w:rPr>
                <w:rFonts w:asciiTheme="minorHAnsi" w:hAnsiTheme="minorHAnsi"/>
                <w:sz w:val="24"/>
                <w:szCs w:val="24"/>
              </w:rPr>
            </w:pPr>
            <w:r w:rsidRPr="00440685">
              <w:rPr>
                <w:rFonts w:asciiTheme="minorHAnsi" w:hAnsiTheme="minorHAnsi"/>
                <w:sz w:val="24"/>
                <w:szCs w:val="24"/>
              </w:rPr>
              <w:t xml:space="preserve">Empire, expansion, Boudicca, legacy, Caesar, Claudius, armour, weapons, the Celts, amphitheatres, baths, forum.  </w:t>
            </w:r>
          </w:p>
        </w:tc>
        <w:tc>
          <w:tcPr>
            <w:tcW w:w="2268" w:type="dxa"/>
            <w:shd w:val="clear" w:color="auto" w:fill="FFFFFF" w:themeFill="background1"/>
          </w:tcPr>
          <w:p w14:paraId="71C4B8E3" w14:textId="224039E0"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To understand that Boudicca can be interpreted differently depending on perception and evidence.</w:t>
            </w:r>
          </w:p>
          <w:p w14:paraId="22F5C6CA" w14:textId="3033DF3F"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To appreciate the issues that all surviving evidence comes from Roman sources. </w:t>
            </w:r>
          </w:p>
          <w:p w14:paraId="49D803A1" w14:textId="43D78A0E"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To begin to prioritise evidence in order of significance. </w:t>
            </w:r>
          </w:p>
          <w:p w14:paraId="7F1025EE" w14:textId="0508FE5B"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To identify typical evidence used by historians to examine Roman times i.e. coins and </w:t>
            </w:r>
            <w:r w:rsidRPr="00440685">
              <w:rPr>
                <w:rFonts w:asciiTheme="minorHAnsi" w:hAnsiTheme="minorHAnsi"/>
                <w:sz w:val="24"/>
                <w:szCs w:val="24"/>
              </w:rPr>
              <w:lastRenderedPageBreak/>
              <w:t xml:space="preserve">the remains of buildings. </w:t>
            </w:r>
          </w:p>
          <w:p w14:paraId="6E1AC7D3" w14:textId="298C11A0"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w:t>
            </w:r>
          </w:p>
        </w:tc>
        <w:tc>
          <w:tcPr>
            <w:tcW w:w="4030" w:type="dxa"/>
            <w:shd w:val="clear" w:color="auto" w:fill="FFFFFF" w:themeFill="background1"/>
          </w:tcPr>
          <w:p w14:paraId="200C7370" w14:textId="0816DF04"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lastRenderedPageBreak/>
              <w:t xml:space="preserve">- To understand reasons behind Caesar and Claudius taking the decision to expand the Roman Empire. </w:t>
            </w:r>
          </w:p>
          <w:p w14:paraId="18B55E71" w14:textId="068BE7A3"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To understand the reasons and motivation behind Boudicca’s actions. </w:t>
            </w:r>
          </w:p>
          <w:p w14:paraId="00F4C4DC" w14:textId="2CDC5B79"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To understand that the Roman army was very powerful as a result of their organisation and conditions. </w:t>
            </w:r>
          </w:p>
          <w:p w14:paraId="4930DB0D" w14:textId="56DEFF76"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To identify that Roman lifestyle was rich in comparison to that of the Celts.</w:t>
            </w:r>
          </w:p>
          <w:p w14:paraId="7250653A" w14:textId="15331727"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xml:space="preserve">- To suggest reasons which led to the fall of the great Roman empire. </w:t>
            </w:r>
          </w:p>
          <w:p w14:paraId="1470D879" w14:textId="3AE93398" w:rsidR="00440685" w:rsidRPr="00440685" w:rsidRDefault="00440685" w:rsidP="000401A8">
            <w:pPr>
              <w:jc w:val="center"/>
              <w:rPr>
                <w:rFonts w:asciiTheme="minorHAnsi" w:hAnsiTheme="minorHAnsi"/>
                <w:sz w:val="24"/>
                <w:szCs w:val="24"/>
              </w:rPr>
            </w:pPr>
            <w:r w:rsidRPr="00440685">
              <w:rPr>
                <w:rFonts w:asciiTheme="minorHAnsi" w:hAnsiTheme="minorHAnsi"/>
                <w:sz w:val="24"/>
                <w:szCs w:val="24"/>
              </w:rPr>
              <w:t>- To identify a range of legacies that the Romans still influence life during the 21st century i.e. calendars and money.</w:t>
            </w:r>
          </w:p>
        </w:tc>
      </w:tr>
      <w:tr w:rsidR="00440685" w14:paraId="7A78ADF6" w14:textId="77777777" w:rsidTr="000401A8">
        <w:tc>
          <w:tcPr>
            <w:tcW w:w="1394" w:type="dxa"/>
            <w:vMerge/>
            <w:shd w:val="clear" w:color="auto" w:fill="FF5050"/>
          </w:tcPr>
          <w:p w14:paraId="1B63BB52" w14:textId="77A0A217" w:rsidR="00440685" w:rsidRDefault="00440685" w:rsidP="005B0108">
            <w:pPr>
              <w:jc w:val="center"/>
              <w:rPr>
                <w:rFonts w:asciiTheme="minorHAnsi" w:hAnsiTheme="minorHAnsi"/>
                <w:b/>
                <w:sz w:val="24"/>
                <w:szCs w:val="24"/>
              </w:rPr>
            </w:pPr>
          </w:p>
        </w:tc>
        <w:tc>
          <w:tcPr>
            <w:tcW w:w="1395" w:type="dxa"/>
            <w:shd w:val="clear" w:color="auto" w:fill="FF5050"/>
          </w:tcPr>
          <w:p w14:paraId="5C15FB79" w14:textId="4E581AEA" w:rsidR="00440685" w:rsidRDefault="00440685" w:rsidP="005B0108">
            <w:pPr>
              <w:jc w:val="center"/>
              <w:rPr>
                <w:rFonts w:asciiTheme="minorHAnsi" w:hAnsiTheme="minorHAnsi"/>
                <w:b/>
                <w:sz w:val="24"/>
                <w:szCs w:val="24"/>
              </w:rPr>
            </w:pPr>
            <w:r>
              <w:rPr>
                <w:rFonts w:asciiTheme="minorHAnsi" w:hAnsiTheme="minorHAnsi"/>
                <w:b/>
                <w:sz w:val="24"/>
                <w:szCs w:val="24"/>
              </w:rPr>
              <w:t>The Mayans</w:t>
            </w:r>
          </w:p>
        </w:tc>
        <w:tc>
          <w:tcPr>
            <w:tcW w:w="2789" w:type="dxa"/>
            <w:shd w:val="clear" w:color="auto" w:fill="FFFFFF" w:themeFill="background1"/>
          </w:tcPr>
          <w:p w14:paraId="756B73F2" w14:textId="6410B99C"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Pupils can accurately order significant events</w:t>
            </w:r>
            <w:r>
              <w:rPr>
                <w:rFonts w:asciiTheme="minorHAnsi" w:hAnsiTheme="minorHAnsi"/>
                <w:sz w:val="24"/>
                <w:szCs w:val="24"/>
              </w:rPr>
              <w:t xml:space="preserve"> which occurred during the Mayan</w:t>
            </w:r>
            <w:r w:rsidRPr="00440685">
              <w:rPr>
                <w:rFonts w:asciiTheme="minorHAnsi" w:hAnsiTheme="minorHAnsi"/>
                <w:sz w:val="24"/>
                <w:szCs w:val="24"/>
              </w:rPr>
              <w:t xml:space="preserve"> era.  </w:t>
            </w:r>
          </w:p>
          <w:p w14:paraId="364C1396" w14:textId="70AD7DBF"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Pupils can draw on their chronological narrative to draw similarities and differences between the Mayans and other periods studied. </w:t>
            </w:r>
          </w:p>
          <w:p w14:paraId="525D441F" w14:textId="735468F4"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Pupils are becoming more secure in their knowledge of chronology and can place periods of history they have learnt about accurately on a timeline.</w:t>
            </w:r>
          </w:p>
        </w:tc>
        <w:tc>
          <w:tcPr>
            <w:tcW w:w="2072" w:type="dxa"/>
            <w:shd w:val="clear" w:color="auto" w:fill="FFFFFF" w:themeFill="background1"/>
          </w:tcPr>
          <w:p w14:paraId="5F0B3A11" w14:textId="200FB8BF" w:rsidR="00440685" w:rsidRPr="00440685" w:rsidRDefault="00440685" w:rsidP="005B0108">
            <w:pPr>
              <w:jc w:val="center"/>
              <w:rPr>
                <w:rFonts w:asciiTheme="minorHAnsi" w:hAnsiTheme="minorHAnsi"/>
                <w:sz w:val="24"/>
                <w:szCs w:val="24"/>
              </w:rPr>
            </w:pPr>
            <w:r w:rsidRPr="00440685">
              <w:rPr>
                <w:rFonts w:asciiTheme="minorHAnsi" w:hAnsiTheme="minorHAnsi"/>
                <w:sz w:val="24"/>
                <w:szCs w:val="24"/>
              </w:rPr>
              <w:t>Civilisation, hieroglyphs, maize, pyramids, irrigation, hierarchical, temple, chocolate.</w:t>
            </w:r>
          </w:p>
        </w:tc>
        <w:tc>
          <w:tcPr>
            <w:tcW w:w="2268" w:type="dxa"/>
            <w:shd w:val="clear" w:color="auto" w:fill="FFFFFF" w:themeFill="background1"/>
          </w:tcPr>
          <w:p w14:paraId="738D10DD" w14:textId="7A3A7F6D"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speculate and make deductions from visual evidence. </w:t>
            </w:r>
          </w:p>
          <w:p w14:paraId="05CCEBF2" w14:textId="3464ED5C"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learn how to raise valid historical questions and to make inferences beyond the literal. </w:t>
            </w:r>
          </w:p>
          <w:p w14:paraId="2184478E" w14:textId="61E23FDD"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compare if civilisation created by the Mayans was more civilised than that in Britain one thousand years ago using concise points supported by evidence. </w:t>
            </w:r>
          </w:p>
          <w:p w14:paraId="6AB9E59B" w14:textId="32FFFDAF"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realise that more evidence and historical information may be discovered in the future leading to different perceptions of the civilisation. </w:t>
            </w:r>
          </w:p>
          <w:p w14:paraId="4CBF9217" w14:textId="1009EA24" w:rsidR="00440685" w:rsidRPr="00440685" w:rsidRDefault="00440685" w:rsidP="00440685">
            <w:pPr>
              <w:jc w:val="center"/>
              <w:rPr>
                <w:rFonts w:asciiTheme="minorHAnsi" w:hAnsiTheme="minorHAnsi"/>
                <w:sz w:val="24"/>
                <w:szCs w:val="24"/>
              </w:rPr>
            </w:pPr>
            <w:r>
              <w:rPr>
                <w:rFonts w:asciiTheme="minorHAnsi" w:hAnsiTheme="minorHAnsi"/>
                <w:sz w:val="24"/>
                <w:szCs w:val="24"/>
              </w:rPr>
              <w:lastRenderedPageBreak/>
              <w:t xml:space="preserve">- </w:t>
            </w:r>
            <w:r w:rsidRPr="00440685">
              <w:rPr>
                <w:rFonts w:asciiTheme="minorHAnsi" w:hAnsiTheme="minorHAnsi"/>
                <w:sz w:val="24"/>
                <w:szCs w:val="24"/>
              </w:rPr>
              <w:t>In drawing conclusions to historically devised questions, the children realise that a combination of factors are usually the case rather than one stand-alone factor.</w:t>
            </w:r>
          </w:p>
        </w:tc>
        <w:tc>
          <w:tcPr>
            <w:tcW w:w="4030" w:type="dxa"/>
            <w:shd w:val="clear" w:color="auto" w:fill="FFFFFF" w:themeFill="background1"/>
          </w:tcPr>
          <w:p w14:paraId="317D3DFB" w14:textId="0532D8D5" w:rsidR="00440685" w:rsidRPr="00440685" w:rsidRDefault="00440685" w:rsidP="00440685">
            <w:pPr>
              <w:jc w:val="center"/>
              <w:rPr>
                <w:rFonts w:asciiTheme="minorHAnsi" w:hAnsiTheme="minorHAnsi"/>
                <w:sz w:val="24"/>
                <w:szCs w:val="24"/>
              </w:rPr>
            </w:pPr>
            <w:r>
              <w:rPr>
                <w:rFonts w:asciiTheme="minorHAnsi" w:hAnsiTheme="minorHAnsi"/>
                <w:sz w:val="24"/>
                <w:szCs w:val="24"/>
              </w:rPr>
              <w:lastRenderedPageBreak/>
              <w:t xml:space="preserve">- </w:t>
            </w:r>
            <w:r w:rsidRPr="00440685">
              <w:rPr>
                <w:rFonts w:asciiTheme="minorHAnsi" w:hAnsiTheme="minorHAnsi"/>
                <w:sz w:val="24"/>
                <w:szCs w:val="24"/>
              </w:rPr>
              <w:t>To ensure that children are aware that the Mayan civilisation was before any encounters with Europeans.</w:t>
            </w:r>
          </w:p>
          <w:p w14:paraId="2CBF8580" w14:textId="5EE1B0BF"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learn that the Mayans were accomplished scientists as they tracked a solar year of 365 days. </w:t>
            </w:r>
          </w:p>
          <w:p w14:paraId="4A7145A2" w14:textId="144D2D8C"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The greatest Mayan cities had over 10,000 inhabitants. </w:t>
            </w:r>
          </w:p>
          <w:p w14:paraId="76893249" w14:textId="77B594FA"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When Spanish conquerors arrived, more than half of the Mayan population died of new diseases brought by the Spanish.  </w:t>
            </w:r>
          </w:p>
          <w:p w14:paraId="085B23F1" w14:textId="6E055369"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Pupils able to offer valid reasons for the growth of Mayan civilisation.  </w:t>
            </w:r>
          </w:p>
          <w:p w14:paraId="2B7E8D20" w14:textId="769CB701"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appreciate that society was hierarchal with the king at the top and the slaves at the bottom. </w:t>
            </w:r>
          </w:p>
          <w:p w14:paraId="30F8BD6C" w14:textId="3D4FC50B"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Mayan cities had a dramatic stepped pyramid topped by a temple.</w:t>
            </w:r>
          </w:p>
          <w:p w14:paraId="5187A5EF" w14:textId="1AB6A3E6"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understand the implications of the Spanish destroying many examples of Mayan history when they conquered in the sixteenth century to stamp out traditional Mayan practises. </w:t>
            </w:r>
          </w:p>
          <w:p w14:paraId="5BF5A986" w14:textId="68DF581C"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The Mayans practised human sacrifice to appease their gods and </w:t>
            </w:r>
            <w:r w:rsidRPr="00440685">
              <w:rPr>
                <w:rFonts w:asciiTheme="minorHAnsi" w:hAnsiTheme="minorHAnsi"/>
                <w:sz w:val="24"/>
                <w:szCs w:val="24"/>
              </w:rPr>
              <w:lastRenderedPageBreak/>
              <w:t xml:space="preserve">collect the human blood from the bodies.  </w:t>
            </w:r>
          </w:p>
          <w:p w14:paraId="6C54561E" w14:textId="5EE70FE5"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identify reasons for the decline of the Mayan civilisation.</w:t>
            </w:r>
          </w:p>
        </w:tc>
      </w:tr>
      <w:tr w:rsidR="00440685" w14:paraId="5DA6BAD8" w14:textId="77777777" w:rsidTr="00E45681">
        <w:tc>
          <w:tcPr>
            <w:tcW w:w="2789" w:type="dxa"/>
            <w:gridSpan w:val="2"/>
            <w:shd w:val="clear" w:color="auto" w:fill="FF5050"/>
          </w:tcPr>
          <w:p w14:paraId="5978DAA8" w14:textId="64ADC0E6" w:rsidR="00440685" w:rsidRPr="00440685" w:rsidRDefault="00440685" w:rsidP="005B0108">
            <w:pPr>
              <w:jc w:val="center"/>
              <w:rPr>
                <w:rFonts w:asciiTheme="minorHAnsi" w:hAnsiTheme="minorHAnsi"/>
                <w:b/>
                <w:sz w:val="24"/>
                <w:szCs w:val="24"/>
              </w:rPr>
            </w:pPr>
            <w:r w:rsidRPr="00440685">
              <w:rPr>
                <w:rFonts w:asciiTheme="minorHAnsi" w:hAnsiTheme="minorHAnsi"/>
                <w:b/>
                <w:sz w:val="24"/>
                <w:szCs w:val="24"/>
              </w:rPr>
              <w:lastRenderedPageBreak/>
              <w:t>Year group</w:t>
            </w:r>
          </w:p>
        </w:tc>
        <w:tc>
          <w:tcPr>
            <w:tcW w:w="2789" w:type="dxa"/>
            <w:shd w:val="clear" w:color="auto" w:fill="FF5050"/>
          </w:tcPr>
          <w:p w14:paraId="0C694576" w14:textId="0809ABED" w:rsidR="00440685" w:rsidRPr="00440685" w:rsidRDefault="00440685" w:rsidP="00440685">
            <w:pPr>
              <w:jc w:val="center"/>
              <w:rPr>
                <w:rFonts w:asciiTheme="minorHAnsi" w:hAnsiTheme="minorHAnsi"/>
                <w:b/>
                <w:sz w:val="24"/>
                <w:szCs w:val="24"/>
              </w:rPr>
            </w:pPr>
            <w:r w:rsidRPr="00440685">
              <w:rPr>
                <w:rFonts w:asciiTheme="minorHAnsi" w:hAnsiTheme="minorHAnsi"/>
                <w:b/>
                <w:sz w:val="24"/>
                <w:szCs w:val="24"/>
              </w:rPr>
              <w:t>Chronological understanding</w:t>
            </w:r>
          </w:p>
        </w:tc>
        <w:tc>
          <w:tcPr>
            <w:tcW w:w="2072" w:type="dxa"/>
            <w:shd w:val="clear" w:color="auto" w:fill="FF5050"/>
          </w:tcPr>
          <w:p w14:paraId="3D9A8A6C" w14:textId="3939A8AF" w:rsidR="00440685" w:rsidRPr="00440685" w:rsidRDefault="00440685" w:rsidP="005B0108">
            <w:pPr>
              <w:jc w:val="center"/>
              <w:rPr>
                <w:rFonts w:asciiTheme="minorHAnsi" w:hAnsiTheme="minorHAnsi"/>
                <w:b/>
                <w:sz w:val="24"/>
                <w:szCs w:val="24"/>
              </w:rPr>
            </w:pPr>
            <w:r w:rsidRPr="00440685">
              <w:rPr>
                <w:rFonts w:asciiTheme="minorHAnsi" w:hAnsiTheme="minorHAnsi"/>
                <w:b/>
                <w:sz w:val="24"/>
                <w:szCs w:val="24"/>
              </w:rPr>
              <w:t>Vocabulary</w:t>
            </w:r>
          </w:p>
        </w:tc>
        <w:tc>
          <w:tcPr>
            <w:tcW w:w="2268" w:type="dxa"/>
            <w:shd w:val="clear" w:color="auto" w:fill="FF5050"/>
          </w:tcPr>
          <w:p w14:paraId="6CBD20CE" w14:textId="55D779A4" w:rsidR="00440685" w:rsidRPr="00440685" w:rsidRDefault="00440685" w:rsidP="00440685">
            <w:pPr>
              <w:jc w:val="center"/>
              <w:rPr>
                <w:rFonts w:asciiTheme="minorHAnsi" w:hAnsiTheme="minorHAnsi"/>
                <w:b/>
                <w:sz w:val="24"/>
                <w:szCs w:val="24"/>
              </w:rPr>
            </w:pPr>
            <w:r w:rsidRPr="00440685">
              <w:rPr>
                <w:rFonts w:asciiTheme="minorHAnsi" w:hAnsiTheme="minorHAnsi"/>
                <w:b/>
                <w:sz w:val="24"/>
                <w:szCs w:val="24"/>
              </w:rPr>
              <w:t>Questioning</w:t>
            </w:r>
          </w:p>
        </w:tc>
        <w:tc>
          <w:tcPr>
            <w:tcW w:w="4030" w:type="dxa"/>
            <w:shd w:val="clear" w:color="auto" w:fill="FF5050"/>
          </w:tcPr>
          <w:p w14:paraId="2EA07B4B" w14:textId="567BA0E0" w:rsidR="00440685" w:rsidRPr="00440685" w:rsidRDefault="00440685" w:rsidP="00440685">
            <w:pPr>
              <w:jc w:val="center"/>
              <w:rPr>
                <w:rFonts w:asciiTheme="minorHAnsi" w:hAnsiTheme="minorHAnsi"/>
                <w:b/>
                <w:sz w:val="24"/>
                <w:szCs w:val="24"/>
              </w:rPr>
            </w:pPr>
            <w:r w:rsidRPr="00440685">
              <w:rPr>
                <w:rFonts w:asciiTheme="minorHAnsi" w:hAnsiTheme="minorHAnsi"/>
                <w:b/>
                <w:sz w:val="24"/>
                <w:szCs w:val="24"/>
              </w:rPr>
              <w:t>Historical knowledge</w:t>
            </w:r>
          </w:p>
        </w:tc>
      </w:tr>
      <w:tr w:rsidR="00440685" w14:paraId="6C4889F0" w14:textId="77777777" w:rsidTr="00063A77">
        <w:tc>
          <w:tcPr>
            <w:tcW w:w="1394" w:type="dxa"/>
            <w:shd w:val="clear" w:color="auto" w:fill="FF5050"/>
          </w:tcPr>
          <w:p w14:paraId="64A6FE59" w14:textId="729BA619" w:rsidR="00440685" w:rsidRPr="00440685" w:rsidRDefault="00440685" w:rsidP="005B0108">
            <w:pPr>
              <w:jc w:val="center"/>
              <w:rPr>
                <w:rFonts w:asciiTheme="minorHAnsi" w:hAnsiTheme="minorHAnsi"/>
                <w:b/>
                <w:sz w:val="24"/>
                <w:szCs w:val="24"/>
              </w:rPr>
            </w:pPr>
            <w:r w:rsidRPr="00440685">
              <w:rPr>
                <w:rFonts w:asciiTheme="minorHAnsi" w:hAnsiTheme="minorHAnsi"/>
                <w:b/>
                <w:sz w:val="24"/>
                <w:szCs w:val="24"/>
              </w:rPr>
              <w:t>Year Five</w:t>
            </w:r>
          </w:p>
        </w:tc>
        <w:tc>
          <w:tcPr>
            <w:tcW w:w="1395" w:type="dxa"/>
            <w:shd w:val="clear" w:color="auto" w:fill="FF5050"/>
          </w:tcPr>
          <w:p w14:paraId="59814A85" w14:textId="2E9276A7" w:rsidR="00440685" w:rsidRPr="00440685" w:rsidRDefault="00440685" w:rsidP="005B0108">
            <w:pPr>
              <w:jc w:val="center"/>
              <w:rPr>
                <w:rFonts w:asciiTheme="minorHAnsi" w:hAnsiTheme="minorHAnsi"/>
                <w:b/>
                <w:sz w:val="24"/>
                <w:szCs w:val="24"/>
              </w:rPr>
            </w:pPr>
            <w:r w:rsidRPr="00440685">
              <w:rPr>
                <w:rFonts w:asciiTheme="minorHAnsi" w:hAnsiTheme="minorHAnsi"/>
                <w:b/>
                <w:sz w:val="24"/>
                <w:szCs w:val="24"/>
              </w:rPr>
              <w:t>The Greeks</w:t>
            </w:r>
          </w:p>
        </w:tc>
        <w:tc>
          <w:tcPr>
            <w:tcW w:w="2789" w:type="dxa"/>
            <w:shd w:val="clear" w:color="auto" w:fill="FFFFFF" w:themeFill="background1"/>
          </w:tcPr>
          <w:p w14:paraId="229CEE23" w14:textId="55A319C0"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Pupils have a secure chronological narrative of Ancient Greece and are accurate and placing key events in Ancient Greece on a timeline.</w:t>
            </w:r>
          </w:p>
          <w:p w14:paraId="796883E9" w14:textId="75CFC5F8"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Pupils can draw their own timelines showing an appreciation and understanding of key time intervals. </w:t>
            </w:r>
          </w:p>
          <w:p w14:paraId="3999819F" w14:textId="4F849452"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Pupils can compare historical periods with reference to key similarities and differences.</w:t>
            </w:r>
          </w:p>
          <w:p w14:paraId="510E93E4" w14:textId="69F7871E"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Pupils can begin to identify trends over time </w:t>
            </w:r>
            <w:r w:rsidRPr="00440685">
              <w:rPr>
                <w:rFonts w:asciiTheme="minorHAnsi" w:hAnsiTheme="minorHAnsi"/>
                <w:sz w:val="24"/>
                <w:szCs w:val="24"/>
              </w:rPr>
              <w:lastRenderedPageBreak/>
              <w:t xml:space="preserve">including how the Ancient Greeks have a legacy in the 21st century. </w:t>
            </w:r>
          </w:p>
          <w:p w14:paraId="374C7795" w14:textId="30086A22"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recognise that Athens was at its height in C5th – C6th BC.</w:t>
            </w:r>
          </w:p>
          <w:p w14:paraId="5014A463" w14:textId="77777777" w:rsidR="00440685" w:rsidRPr="00440685" w:rsidRDefault="00440685" w:rsidP="00440685">
            <w:pPr>
              <w:jc w:val="center"/>
              <w:rPr>
                <w:rFonts w:asciiTheme="minorHAnsi" w:hAnsiTheme="minorHAnsi"/>
                <w:sz w:val="24"/>
                <w:szCs w:val="24"/>
              </w:rPr>
            </w:pPr>
          </w:p>
        </w:tc>
        <w:tc>
          <w:tcPr>
            <w:tcW w:w="2072" w:type="dxa"/>
            <w:shd w:val="clear" w:color="auto" w:fill="FFFFFF" w:themeFill="background1"/>
          </w:tcPr>
          <w:p w14:paraId="42F33C29" w14:textId="32E08F6A" w:rsidR="00440685" w:rsidRPr="00440685" w:rsidRDefault="00440685" w:rsidP="005B0108">
            <w:pPr>
              <w:jc w:val="center"/>
              <w:rPr>
                <w:rFonts w:asciiTheme="minorHAnsi" w:hAnsiTheme="minorHAnsi"/>
                <w:sz w:val="24"/>
                <w:szCs w:val="24"/>
              </w:rPr>
            </w:pPr>
            <w:r w:rsidRPr="00440685">
              <w:rPr>
                <w:rFonts w:asciiTheme="minorHAnsi" w:hAnsiTheme="minorHAnsi"/>
                <w:sz w:val="24"/>
                <w:szCs w:val="24"/>
              </w:rPr>
              <w:lastRenderedPageBreak/>
              <w:t>Democracy, freedom, attitudes, philosophy, Persia, the Battle of Marathon, Athens, Olympics, language.</w:t>
            </w:r>
          </w:p>
        </w:tc>
        <w:tc>
          <w:tcPr>
            <w:tcW w:w="2268" w:type="dxa"/>
            <w:shd w:val="clear" w:color="auto" w:fill="FFFFFF" w:themeFill="background1"/>
          </w:tcPr>
          <w:p w14:paraId="0B8B04A8" w14:textId="01AB1DD5"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recognise the evidence base includes significant archaeological evidence as well as written and spoken myths and legends. </w:t>
            </w:r>
          </w:p>
          <w:p w14:paraId="6F3E5ACC" w14:textId="61DBBFBF"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grasp that much evidence comes from pottery.</w:t>
            </w:r>
          </w:p>
          <w:p w14:paraId="462E4609" w14:textId="36DBA9E3"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draw inferences from evidence. </w:t>
            </w:r>
          </w:p>
          <w:p w14:paraId="0857D4B4" w14:textId="41B52286"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understand that secondary sources can disagree on outcomes.</w:t>
            </w:r>
          </w:p>
        </w:tc>
        <w:tc>
          <w:tcPr>
            <w:tcW w:w="4030" w:type="dxa"/>
            <w:shd w:val="clear" w:color="auto" w:fill="FFFFFF" w:themeFill="background1"/>
          </w:tcPr>
          <w:p w14:paraId="12DA2DBB" w14:textId="30FA7EA8"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understand how the geographical features of Greece formed many significant attributes of Ancient Greek life. </w:t>
            </w:r>
          </w:p>
          <w:p w14:paraId="57191D93" w14:textId="7F621D8A"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understand that Ancient Greece consisted of city states such as Athens and Sparta who were rivals. </w:t>
            </w:r>
          </w:p>
          <w:p w14:paraId="7990648B" w14:textId="0A542A2C"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grasp the diversity of Ancient Greek life styles depended on position within society. </w:t>
            </w:r>
          </w:p>
          <w:p w14:paraId="336E2806" w14:textId="622EC6FD"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identify reasons why Athens was so dominant. </w:t>
            </w:r>
          </w:p>
          <w:p w14:paraId="24024E04" w14:textId="5F5F99D1"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explain why the Battle of Marathon was fought. </w:t>
            </w:r>
          </w:p>
          <w:p w14:paraId="0777AF25" w14:textId="26A464FB"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understand the importance of the victory of Persia.</w:t>
            </w:r>
          </w:p>
          <w:p w14:paraId="1586E10E" w14:textId="45D4B1D3"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know that the Olympics were not just athletic events and that both </w:t>
            </w:r>
            <w:r w:rsidRPr="00440685">
              <w:rPr>
                <w:rFonts w:asciiTheme="minorHAnsi" w:hAnsiTheme="minorHAnsi"/>
                <w:sz w:val="24"/>
                <w:szCs w:val="24"/>
              </w:rPr>
              <w:lastRenderedPageBreak/>
              <w:t xml:space="preserve">religion and preparation for war were just as significant. </w:t>
            </w:r>
          </w:p>
          <w:p w14:paraId="2C87AEC5" w14:textId="7D9B0641"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understand and recall Greek achievements in a variety of areas.</w:t>
            </w:r>
          </w:p>
        </w:tc>
      </w:tr>
      <w:tr w:rsidR="00440685" w14:paraId="6B4F9751" w14:textId="77777777" w:rsidTr="00063A77">
        <w:tc>
          <w:tcPr>
            <w:tcW w:w="1394" w:type="dxa"/>
            <w:shd w:val="clear" w:color="auto" w:fill="FF5050"/>
          </w:tcPr>
          <w:p w14:paraId="60BEFA67" w14:textId="77777777" w:rsidR="00440685" w:rsidRPr="00440685" w:rsidRDefault="00440685" w:rsidP="005B0108">
            <w:pPr>
              <w:jc w:val="center"/>
              <w:rPr>
                <w:rFonts w:asciiTheme="minorHAnsi" w:hAnsiTheme="minorHAnsi"/>
                <w:b/>
                <w:sz w:val="24"/>
                <w:szCs w:val="24"/>
              </w:rPr>
            </w:pPr>
          </w:p>
        </w:tc>
        <w:tc>
          <w:tcPr>
            <w:tcW w:w="1395" w:type="dxa"/>
            <w:shd w:val="clear" w:color="auto" w:fill="FF5050"/>
          </w:tcPr>
          <w:p w14:paraId="199924B3" w14:textId="1A15A845" w:rsidR="00440685" w:rsidRPr="00440685" w:rsidRDefault="00440685" w:rsidP="005B0108">
            <w:pPr>
              <w:jc w:val="center"/>
              <w:rPr>
                <w:rFonts w:asciiTheme="minorHAnsi" w:hAnsiTheme="minorHAnsi"/>
                <w:b/>
                <w:sz w:val="24"/>
                <w:szCs w:val="24"/>
              </w:rPr>
            </w:pPr>
            <w:r>
              <w:rPr>
                <w:rFonts w:asciiTheme="minorHAnsi" w:hAnsiTheme="minorHAnsi"/>
                <w:b/>
                <w:sz w:val="24"/>
                <w:szCs w:val="24"/>
              </w:rPr>
              <w:t>Anglo-Saxons and the Vikings</w:t>
            </w:r>
          </w:p>
        </w:tc>
        <w:tc>
          <w:tcPr>
            <w:tcW w:w="2789" w:type="dxa"/>
            <w:shd w:val="clear" w:color="auto" w:fill="FFFFFF" w:themeFill="background1"/>
          </w:tcPr>
          <w:p w14:paraId="38C41EFA" w14:textId="50DECBF5"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Pupils have a secure chronological narrative of the Anglo-Saxons and the Vikings and are accurate in placing key events on a timeline.</w:t>
            </w:r>
          </w:p>
          <w:p w14:paraId="56E528A6" w14:textId="47AB5F85"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Pupils can draw their own timelines showing an appreciation and understanding of key time intervals. </w:t>
            </w:r>
          </w:p>
          <w:p w14:paraId="30553B40" w14:textId="7F3F507E"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Pupils can compare historical periods with reference to key similarities and differences.</w:t>
            </w:r>
          </w:p>
          <w:p w14:paraId="50CEE303" w14:textId="084ED16F"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Pupils can begin to identify trends over time including how the Anglo-Saxons and Vikings intertwined throughout turbulent moments in British history. </w:t>
            </w:r>
          </w:p>
          <w:p w14:paraId="2321B45B" w14:textId="7316B5DC" w:rsidR="00440685" w:rsidRDefault="00440685" w:rsidP="00440685">
            <w:pPr>
              <w:jc w:val="center"/>
              <w:rPr>
                <w:rFonts w:asciiTheme="minorHAnsi" w:hAnsiTheme="minorHAnsi"/>
                <w:sz w:val="24"/>
                <w:szCs w:val="24"/>
              </w:rPr>
            </w:pPr>
            <w:r>
              <w:rPr>
                <w:rFonts w:asciiTheme="minorHAnsi" w:hAnsiTheme="minorHAnsi"/>
                <w:sz w:val="24"/>
                <w:szCs w:val="24"/>
              </w:rPr>
              <w:lastRenderedPageBreak/>
              <w:t xml:space="preserve">- </w:t>
            </w:r>
            <w:r w:rsidRPr="00440685">
              <w:rPr>
                <w:rFonts w:asciiTheme="minorHAnsi" w:hAnsiTheme="minorHAnsi"/>
                <w:sz w:val="24"/>
                <w:szCs w:val="24"/>
              </w:rPr>
              <w:t>To know that by the end of the 7C the Anglo-Saxons were ruling most of Britain.</w:t>
            </w:r>
          </w:p>
        </w:tc>
        <w:tc>
          <w:tcPr>
            <w:tcW w:w="2072" w:type="dxa"/>
            <w:shd w:val="clear" w:color="auto" w:fill="FFFFFF" w:themeFill="background1"/>
          </w:tcPr>
          <w:p w14:paraId="5F10CBEB" w14:textId="60934A9E" w:rsidR="00440685" w:rsidRPr="00440685" w:rsidRDefault="00440685" w:rsidP="005B0108">
            <w:pPr>
              <w:jc w:val="center"/>
              <w:rPr>
                <w:rFonts w:asciiTheme="minorHAnsi" w:hAnsiTheme="minorHAnsi"/>
                <w:sz w:val="24"/>
                <w:szCs w:val="24"/>
              </w:rPr>
            </w:pPr>
            <w:r w:rsidRPr="00440685">
              <w:rPr>
                <w:rFonts w:asciiTheme="minorHAnsi" w:hAnsiTheme="minorHAnsi"/>
                <w:sz w:val="24"/>
                <w:szCs w:val="24"/>
              </w:rPr>
              <w:lastRenderedPageBreak/>
              <w:t>Staffordshire hoard, Jutes, Mercia, St Augustine, pagan, monasteries, Lindisfarne, monks, raids, Danelaw, Jorvik</w:t>
            </w:r>
            <w:r>
              <w:rPr>
                <w:rFonts w:asciiTheme="minorHAnsi" w:hAnsiTheme="minorHAnsi"/>
                <w:sz w:val="24"/>
                <w:szCs w:val="24"/>
              </w:rPr>
              <w:t>.</w:t>
            </w:r>
          </w:p>
        </w:tc>
        <w:tc>
          <w:tcPr>
            <w:tcW w:w="2268" w:type="dxa"/>
            <w:shd w:val="clear" w:color="auto" w:fill="FFFFFF" w:themeFill="background1"/>
          </w:tcPr>
          <w:p w14:paraId="13E7C24B" w14:textId="4F5C9D3E"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begin to ask high-quality historical questions.</w:t>
            </w:r>
          </w:p>
          <w:p w14:paraId="3D157763" w14:textId="10BBDC54"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understand that the Vikings gained such a bad reputation as a result of exaggerated accounts written by monks. </w:t>
            </w:r>
          </w:p>
          <w:p w14:paraId="7B91D705" w14:textId="2CE7C5AA"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To distinguish between Saxon and Viking accounts of the same event.</w:t>
            </w:r>
          </w:p>
          <w:p w14:paraId="24F2D4A7" w14:textId="7D74254D" w:rsidR="00440685" w:rsidRPr="00440685" w:rsidRDefault="00440685" w:rsidP="00440685">
            <w:pPr>
              <w:jc w:val="center"/>
              <w:rPr>
                <w:rFonts w:asciiTheme="minorHAnsi" w:hAnsiTheme="minorHAnsi"/>
                <w:sz w:val="24"/>
                <w:szCs w:val="24"/>
              </w:rPr>
            </w:pPr>
            <w:r>
              <w:rPr>
                <w:rFonts w:asciiTheme="minorHAnsi" w:hAnsiTheme="minorHAnsi"/>
                <w:sz w:val="24"/>
                <w:szCs w:val="24"/>
              </w:rPr>
              <w:t xml:space="preserve">- </w:t>
            </w:r>
            <w:r w:rsidRPr="00440685">
              <w:rPr>
                <w:rFonts w:asciiTheme="minorHAnsi" w:hAnsiTheme="minorHAnsi"/>
                <w:sz w:val="24"/>
                <w:szCs w:val="24"/>
              </w:rPr>
              <w:t xml:space="preserve">To recognise that significant historical evidence about the Vikings has recently been discovered at Jorvik. </w:t>
            </w:r>
          </w:p>
          <w:p w14:paraId="226BCD71" w14:textId="12D4CBA2" w:rsidR="00440685" w:rsidRDefault="00440685" w:rsidP="00440685">
            <w:pPr>
              <w:jc w:val="center"/>
              <w:rPr>
                <w:rFonts w:asciiTheme="minorHAnsi" w:hAnsiTheme="minorHAnsi"/>
                <w:sz w:val="24"/>
                <w:szCs w:val="24"/>
              </w:rPr>
            </w:pPr>
            <w:r w:rsidRPr="00440685">
              <w:rPr>
                <w:rFonts w:asciiTheme="minorHAnsi" w:hAnsiTheme="minorHAnsi"/>
                <w:sz w:val="24"/>
                <w:szCs w:val="24"/>
              </w:rPr>
              <w:t xml:space="preserve">  </w:t>
            </w:r>
          </w:p>
        </w:tc>
        <w:tc>
          <w:tcPr>
            <w:tcW w:w="4030" w:type="dxa"/>
            <w:shd w:val="clear" w:color="auto" w:fill="FFFFFF" w:themeFill="background1"/>
          </w:tcPr>
          <w:p w14:paraId="41BDF19A" w14:textId="5DC13138"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know that the Staffordshire hoard is the largest collection of gold and silver to be found. </w:t>
            </w:r>
          </w:p>
          <w:p w14:paraId="2EEA74B7" w14:textId="65859FA0"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To know why the Anglo-Saxons invaded and where they settled.</w:t>
            </w:r>
          </w:p>
          <w:p w14:paraId="738C6D2A" w14:textId="6D67C56F"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identify how people’s lives change when Christianity came to Britain.   </w:t>
            </w:r>
          </w:p>
          <w:p w14:paraId="6D44D88B" w14:textId="5554FC66"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understand how the Vikings tried to take over the country for over three hundred years. They first came as raiders then as settlers. </w:t>
            </w:r>
          </w:p>
          <w:p w14:paraId="0534491B" w14:textId="62A6BF75"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understand the significance of Danelaw as an area of Viking settlement. </w:t>
            </w:r>
          </w:p>
          <w:p w14:paraId="1CB51E14" w14:textId="0B4D93BC" w:rsidR="00440685"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To learn how Viking settlements can be identified by their names.</w:t>
            </w:r>
          </w:p>
        </w:tc>
      </w:tr>
      <w:tr w:rsidR="00D65CF7" w14:paraId="04130EAC" w14:textId="77777777" w:rsidTr="008013E8">
        <w:tc>
          <w:tcPr>
            <w:tcW w:w="2789" w:type="dxa"/>
            <w:gridSpan w:val="2"/>
            <w:shd w:val="clear" w:color="auto" w:fill="FF5050"/>
          </w:tcPr>
          <w:p w14:paraId="2D52268C" w14:textId="53D456CA" w:rsidR="00D65CF7" w:rsidRPr="00D65CF7" w:rsidRDefault="00D65CF7" w:rsidP="005B0108">
            <w:pPr>
              <w:jc w:val="center"/>
              <w:rPr>
                <w:rFonts w:asciiTheme="minorHAnsi" w:hAnsiTheme="minorHAnsi"/>
                <w:b/>
                <w:sz w:val="24"/>
                <w:szCs w:val="24"/>
              </w:rPr>
            </w:pPr>
            <w:r w:rsidRPr="00D65CF7">
              <w:rPr>
                <w:rFonts w:asciiTheme="minorHAnsi" w:hAnsiTheme="minorHAnsi"/>
                <w:b/>
                <w:sz w:val="24"/>
                <w:szCs w:val="24"/>
              </w:rPr>
              <w:t>Year group</w:t>
            </w:r>
          </w:p>
        </w:tc>
        <w:tc>
          <w:tcPr>
            <w:tcW w:w="2789" w:type="dxa"/>
            <w:shd w:val="clear" w:color="auto" w:fill="FF5050"/>
          </w:tcPr>
          <w:p w14:paraId="439D93A3" w14:textId="73181423" w:rsidR="00D65CF7" w:rsidRPr="00D65CF7" w:rsidRDefault="00D65CF7" w:rsidP="00440685">
            <w:pPr>
              <w:jc w:val="center"/>
              <w:rPr>
                <w:rFonts w:asciiTheme="minorHAnsi" w:hAnsiTheme="minorHAnsi"/>
                <w:b/>
                <w:sz w:val="24"/>
                <w:szCs w:val="24"/>
              </w:rPr>
            </w:pPr>
            <w:r w:rsidRPr="00D65CF7">
              <w:rPr>
                <w:rFonts w:asciiTheme="minorHAnsi" w:hAnsiTheme="minorHAnsi"/>
                <w:b/>
                <w:sz w:val="24"/>
                <w:szCs w:val="24"/>
              </w:rPr>
              <w:t>Chronological understanding</w:t>
            </w:r>
          </w:p>
        </w:tc>
        <w:tc>
          <w:tcPr>
            <w:tcW w:w="2072" w:type="dxa"/>
            <w:shd w:val="clear" w:color="auto" w:fill="FF5050"/>
          </w:tcPr>
          <w:p w14:paraId="0F35B8B2" w14:textId="5E14CAD2" w:rsidR="00D65CF7" w:rsidRPr="00D65CF7" w:rsidRDefault="00D65CF7" w:rsidP="005B0108">
            <w:pPr>
              <w:jc w:val="center"/>
              <w:rPr>
                <w:rFonts w:asciiTheme="minorHAnsi" w:hAnsiTheme="minorHAnsi"/>
                <w:b/>
                <w:sz w:val="24"/>
                <w:szCs w:val="24"/>
              </w:rPr>
            </w:pPr>
            <w:r w:rsidRPr="00D65CF7">
              <w:rPr>
                <w:rFonts w:asciiTheme="minorHAnsi" w:hAnsiTheme="minorHAnsi"/>
                <w:b/>
                <w:sz w:val="24"/>
                <w:szCs w:val="24"/>
              </w:rPr>
              <w:t>Vocabulary</w:t>
            </w:r>
          </w:p>
        </w:tc>
        <w:tc>
          <w:tcPr>
            <w:tcW w:w="2268" w:type="dxa"/>
            <w:shd w:val="clear" w:color="auto" w:fill="FF5050"/>
          </w:tcPr>
          <w:p w14:paraId="1AFB4E65" w14:textId="19BF99F2" w:rsidR="00D65CF7" w:rsidRPr="00D65CF7" w:rsidRDefault="00D65CF7" w:rsidP="00440685">
            <w:pPr>
              <w:jc w:val="center"/>
              <w:rPr>
                <w:rFonts w:asciiTheme="minorHAnsi" w:hAnsiTheme="minorHAnsi"/>
                <w:b/>
                <w:sz w:val="24"/>
                <w:szCs w:val="24"/>
              </w:rPr>
            </w:pPr>
            <w:r w:rsidRPr="00D65CF7">
              <w:rPr>
                <w:rFonts w:asciiTheme="minorHAnsi" w:hAnsiTheme="minorHAnsi"/>
                <w:b/>
                <w:sz w:val="24"/>
                <w:szCs w:val="24"/>
              </w:rPr>
              <w:t>Questioning</w:t>
            </w:r>
          </w:p>
        </w:tc>
        <w:tc>
          <w:tcPr>
            <w:tcW w:w="4030" w:type="dxa"/>
            <w:shd w:val="clear" w:color="auto" w:fill="FF5050"/>
          </w:tcPr>
          <w:p w14:paraId="35FB4857" w14:textId="05C4F20A" w:rsidR="00D65CF7" w:rsidRPr="00D65CF7" w:rsidRDefault="00D65CF7" w:rsidP="00D65CF7">
            <w:pPr>
              <w:jc w:val="center"/>
              <w:rPr>
                <w:rFonts w:asciiTheme="minorHAnsi" w:hAnsiTheme="minorHAnsi"/>
                <w:b/>
                <w:sz w:val="24"/>
                <w:szCs w:val="24"/>
              </w:rPr>
            </w:pPr>
            <w:r w:rsidRPr="00D65CF7">
              <w:rPr>
                <w:rFonts w:asciiTheme="minorHAnsi" w:hAnsiTheme="minorHAnsi"/>
                <w:b/>
                <w:sz w:val="24"/>
                <w:szCs w:val="24"/>
              </w:rPr>
              <w:t>Historical knowledge</w:t>
            </w:r>
          </w:p>
        </w:tc>
      </w:tr>
      <w:tr w:rsidR="00D65CF7" w14:paraId="484BF381" w14:textId="77777777" w:rsidTr="00544EE9">
        <w:trPr>
          <w:trHeight w:val="77"/>
        </w:trPr>
        <w:tc>
          <w:tcPr>
            <w:tcW w:w="1394" w:type="dxa"/>
            <w:shd w:val="clear" w:color="auto" w:fill="FF5050"/>
          </w:tcPr>
          <w:p w14:paraId="49E676CC" w14:textId="32BE44D3" w:rsidR="00D65CF7" w:rsidRPr="00D65CF7" w:rsidRDefault="00D65CF7" w:rsidP="005B0108">
            <w:pPr>
              <w:jc w:val="center"/>
              <w:rPr>
                <w:rFonts w:asciiTheme="minorHAnsi" w:hAnsiTheme="minorHAnsi"/>
                <w:b/>
                <w:sz w:val="24"/>
                <w:szCs w:val="24"/>
              </w:rPr>
            </w:pPr>
            <w:r>
              <w:rPr>
                <w:rFonts w:asciiTheme="minorHAnsi" w:hAnsiTheme="minorHAnsi"/>
                <w:b/>
                <w:sz w:val="24"/>
                <w:szCs w:val="24"/>
              </w:rPr>
              <w:t>Year Six</w:t>
            </w:r>
          </w:p>
        </w:tc>
        <w:tc>
          <w:tcPr>
            <w:tcW w:w="1395" w:type="dxa"/>
            <w:shd w:val="clear" w:color="auto" w:fill="FF5050"/>
          </w:tcPr>
          <w:p w14:paraId="191D1B31" w14:textId="291EC5A6" w:rsidR="00D65CF7" w:rsidRPr="00D65CF7" w:rsidRDefault="00D65CF7" w:rsidP="005B0108">
            <w:pPr>
              <w:jc w:val="center"/>
              <w:rPr>
                <w:rFonts w:asciiTheme="minorHAnsi" w:hAnsiTheme="minorHAnsi"/>
                <w:b/>
                <w:sz w:val="24"/>
                <w:szCs w:val="24"/>
              </w:rPr>
            </w:pPr>
            <w:r>
              <w:rPr>
                <w:rFonts w:asciiTheme="minorHAnsi" w:hAnsiTheme="minorHAnsi"/>
                <w:b/>
                <w:sz w:val="24"/>
                <w:szCs w:val="24"/>
              </w:rPr>
              <w:t>The Victorians with a local history study</w:t>
            </w:r>
          </w:p>
        </w:tc>
        <w:tc>
          <w:tcPr>
            <w:tcW w:w="2789" w:type="dxa"/>
            <w:shd w:val="clear" w:color="auto" w:fill="FFFFFF" w:themeFill="background1"/>
          </w:tcPr>
          <w:p w14:paraId="132FBA32" w14:textId="2CE7B293"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xml:space="preserve">- Pupils have a secure and expansive chronological narrative, accurately adding a range of historical events from the Victorian period to this. </w:t>
            </w:r>
          </w:p>
          <w:p w14:paraId="2906C883" w14:textId="72D8BDDC"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Pupils can draw their own timeline, deciding on accurate intervals and adding to it as they learn about new periods of history.</w:t>
            </w:r>
          </w:p>
          <w:p w14:paraId="044713D9" w14:textId="7C7026A7"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Pupils can compare a range of historical periods, identifying a number of similarities between them and why this is.</w:t>
            </w:r>
          </w:p>
          <w:p w14:paraId="0CA8E0F3" w14:textId="760CCB9E"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xml:space="preserve">- Pupils can appreciate that the Victorian era was a time of rapid change and can identify similarities and differences between the </w:t>
            </w:r>
            <w:r w:rsidRPr="00D65CF7">
              <w:rPr>
                <w:rFonts w:asciiTheme="minorHAnsi" w:hAnsiTheme="minorHAnsi"/>
                <w:sz w:val="24"/>
                <w:szCs w:val="24"/>
              </w:rPr>
              <w:lastRenderedPageBreak/>
              <w:t>start and end of the period.</w:t>
            </w:r>
          </w:p>
        </w:tc>
        <w:tc>
          <w:tcPr>
            <w:tcW w:w="2072" w:type="dxa"/>
            <w:shd w:val="clear" w:color="auto" w:fill="FFFFFF" w:themeFill="background1"/>
          </w:tcPr>
          <w:p w14:paraId="45CA7BF4" w14:textId="69729E71" w:rsidR="00D65CF7" w:rsidRPr="00D65CF7" w:rsidRDefault="00D65CF7" w:rsidP="005B0108">
            <w:pPr>
              <w:jc w:val="center"/>
              <w:rPr>
                <w:rFonts w:asciiTheme="minorHAnsi" w:hAnsiTheme="minorHAnsi"/>
                <w:sz w:val="24"/>
                <w:szCs w:val="24"/>
              </w:rPr>
            </w:pPr>
            <w:r w:rsidRPr="00D65CF7">
              <w:rPr>
                <w:rFonts w:asciiTheme="minorHAnsi" w:hAnsiTheme="minorHAnsi"/>
                <w:sz w:val="24"/>
                <w:szCs w:val="24"/>
              </w:rPr>
              <w:lastRenderedPageBreak/>
              <w:t>Queen Victoria, transport, railways, factories, mines, urbanisation, canals, steam ships, work houses.</w:t>
            </w:r>
          </w:p>
        </w:tc>
        <w:tc>
          <w:tcPr>
            <w:tcW w:w="2268" w:type="dxa"/>
            <w:shd w:val="clear" w:color="auto" w:fill="FFFFFF" w:themeFill="background1"/>
          </w:tcPr>
          <w:p w14:paraId="7C0AB10D" w14:textId="386C6179"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xml:space="preserve">- Children begin to investigate the provenance of an historical source and understand that some sources have to be treated carefully and not trusted. </w:t>
            </w:r>
          </w:p>
          <w:p w14:paraId="41372FBE" w14:textId="3D6F66C6"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xml:space="preserve">- To identify and explain events which are significant.           </w:t>
            </w:r>
          </w:p>
          <w:p w14:paraId="040229E5" w14:textId="5ECF1659"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To use maps to identify aspects of change.</w:t>
            </w:r>
          </w:p>
        </w:tc>
        <w:tc>
          <w:tcPr>
            <w:tcW w:w="4030" w:type="dxa"/>
            <w:shd w:val="clear" w:color="auto" w:fill="FFFFFF" w:themeFill="background1"/>
          </w:tcPr>
          <w:p w14:paraId="433A5D62" w14:textId="53E2B67F"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To identify key changes which occurred during the Victorian era and how these can be seen within our local area.</w:t>
            </w:r>
          </w:p>
          <w:p w14:paraId="311D6240" w14:textId="3E7C23D1"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xml:space="preserve">- To understand, describe and explain tough factory life during the Victorian period. </w:t>
            </w:r>
          </w:p>
          <w:p w14:paraId="4F4F0F6F" w14:textId="58B2E439"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xml:space="preserve">- To identify key features of Victorian workhouses. </w:t>
            </w:r>
          </w:p>
          <w:p w14:paraId="270FFB87" w14:textId="71C761AF"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xml:space="preserve">- To describe and explain the life of chimney boys. </w:t>
            </w:r>
          </w:p>
          <w:p w14:paraId="2B313A98" w14:textId="2FE09ADF"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To identify key changes in transport and how this benefited people.</w:t>
            </w:r>
          </w:p>
          <w:p w14:paraId="620DD908" w14:textId="26F14873" w:rsidR="00D65CF7" w:rsidRPr="00D65CF7" w:rsidRDefault="00D65CF7" w:rsidP="00D65CF7">
            <w:pPr>
              <w:jc w:val="center"/>
              <w:rPr>
                <w:rFonts w:asciiTheme="minorHAnsi" w:hAnsiTheme="minorHAnsi"/>
                <w:sz w:val="24"/>
                <w:szCs w:val="24"/>
              </w:rPr>
            </w:pPr>
            <w:r w:rsidRPr="00D65CF7">
              <w:rPr>
                <w:rFonts w:asciiTheme="minorHAnsi" w:hAnsiTheme="minorHAnsi"/>
                <w:sz w:val="24"/>
                <w:szCs w:val="24"/>
              </w:rPr>
              <w:t>- To identify how Stoke-on-Trent was different using maps from the Victorian period.</w:t>
            </w:r>
          </w:p>
        </w:tc>
      </w:tr>
      <w:tr w:rsidR="00D65CF7" w14:paraId="28AF08AA" w14:textId="77777777" w:rsidTr="00544EE9">
        <w:trPr>
          <w:trHeight w:val="77"/>
        </w:trPr>
        <w:tc>
          <w:tcPr>
            <w:tcW w:w="1394" w:type="dxa"/>
            <w:shd w:val="clear" w:color="auto" w:fill="FF5050"/>
          </w:tcPr>
          <w:p w14:paraId="71D1E7B8" w14:textId="77777777" w:rsidR="00D65CF7" w:rsidRDefault="00D65CF7" w:rsidP="005B0108">
            <w:pPr>
              <w:jc w:val="center"/>
              <w:rPr>
                <w:rFonts w:asciiTheme="minorHAnsi" w:hAnsiTheme="minorHAnsi"/>
                <w:b/>
                <w:sz w:val="24"/>
                <w:szCs w:val="24"/>
              </w:rPr>
            </w:pPr>
          </w:p>
        </w:tc>
        <w:tc>
          <w:tcPr>
            <w:tcW w:w="1395" w:type="dxa"/>
            <w:shd w:val="clear" w:color="auto" w:fill="FF5050"/>
          </w:tcPr>
          <w:p w14:paraId="1CB361E0" w14:textId="6FAA7BB8" w:rsidR="00D65CF7" w:rsidRDefault="00D65CF7" w:rsidP="005B0108">
            <w:pPr>
              <w:jc w:val="center"/>
              <w:rPr>
                <w:rFonts w:asciiTheme="minorHAnsi" w:hAnsiTheme="minorHAnsi"/>
                <w:b/>
                <w:sz w:val="24"/>
                <w:szCs w:val="24"/>
              </w:rPr>
            </w:pPr>
            <w:r>
              <w:rPr>
                <w:rFonts w:asciiTheme="minorHAnsi" w:hAnsiTheme="minorHAnsi"/>
                <w:b/>
                <w:sz w:val="24"/>
                <w:szCs w:val="24"/>
              </w:rPr>
              <w:t>World war two with a local history study</w:t>
            </w:r>
          </w:p>
        </w:tc>
        <w:tc>
          <w:tcPr>
            <w:tcW w:w="2789" w:type="dxa"/>
            <w:shd w:val="clear" w:color="auto" w:fill="FFFFFF" w:themeFill="background1"/>
          </w:tcPr>
          <w:p w14:paraId="3C4F8B9F" w14:textId="5531E44F"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Pupils have a secure and expansive chronological narrative, accurately adding a range of historical events from the Second World War period to this. </w:t>
            </w:r>
          </w:p>
          <w:p w14:paraId="52AC1A9F" w14:textId="76068DC8"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Pupils can draw their own timeline, deciding on accurate intervals and adding to it as they learn about new periods of history</w:t>
            </w:r>
          </w:p>
          <w:p w14:paraId="2F8617A9" w14:textId="0B6DBDFD"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Pupils can compare a range of historical periods, identifying a number of similarities between them and why this is.</w:t>
            </w:r>
          </w:p>
          <w:p w14:paraId="46467653" w14:textId="77777777" w:rsidR="00D65CF7" w:rsidRPr="00D65CF7" w:rsidRDefault="00D65CF7" w:rsidP="00D65CF7">
            <w:pPr>
              <w:jc w:val="center"/>
              <w:rPr>
                <w:rFonts w:asciiTheme="minorHAnsi" w:hAnsiTheme="minorHAnsi"/>
                <w:sz w:val="24"/>
                <w:szCs w:val="24"/>
              </w:rPr>
            </w:pPr>
          </w:p>
          <w:p w14:paraId="18363661" w14:textId="77777777" w:rsidR="00D65CF7" w:rsidRPr="00D65CF7" w:rsidRDefault="00D65CF7" w:rsidP="00D65CF7">
            <w:pPr>
              <w:jc w:val="center"/>
              <w:rPr>
                <w:rFonts w:asciiTheme="minorHAnsi" w:hAnsiTheme="minorHAnsi"/>
                <w:sz w:val="24"/>
                <w:szCs w:val="24"/>
              </w:rPr>
            </w:pPr>
          </w:p>
          <w:p w14:paraId="28BE94BC" w14:textId="77777777" w:rsidR="00D65CF7" w:rsidRPr="00D65CF7" w:rsidRDefault="00D65CF7" w:rsidP="00D65CF7">
            <w:pPr>
              <w:jc w:val="center"/>
              <w:rPr>
                <w:rFonts w:asciiTheme="minorHAnsi" w:hAnsiTheme="minorHAnsi"/>
                <w:sz w:val="24"/>
                <w:szCs w:val="24"/>
              </w:rPr>
            </w:pPr>
          </w:p>
        </w:tc>
        <w:tc>
          <w:tcPr>
            <w:tcW w:w="2072" w:type="dxa"/>
            <w:shd w:val="clear" w:color="auto" w:fill="FFFFFF" w:themeFill="background1"/>
          </w:tcPr>
          <w:p w14:paraId="325CB947" w14:textId="15B8F156" w:rsidR="00D65CF7" w:rsidRPr="00D65CF7" w:rsidRDefault="00D65CF7" w:rsidP="005B0108">
            <w:pPr>
              <w:jc w:val="center"/>
              <w:rPr>
                <w:rFonts w:asciiTheme="minorHAnsi" w:hAnsiTheme="minorHAnsi"/>
                <w:sz w:val="24"/>
                <w:szCs w:val="24"/>
              </w:rPr>
            </w:pPr>
            <w:r w:rsidRPr="00D65CF7">
              <w:rPr>
                <w:rFonts w:asciiTheme="minorHAnsi" w:hAnsiTheme="minorHAnsi"/>
                <w:sz w:val="24"/>
                <w:szCs w:val="24"/>
              </w:rPr>
              <w:t>Hitler, appeasement, Chamberlain, rationing, the Battle of Britain, the Spitfire, Reginald Mitchell, Propaganda</w:t>
            </w:r>
            <w:r>
              <w:rPr>
                <w:rFonts w:asciiTheme="minorHAnsi" w:hAnsiTheme="minorHAnsi"/>
                <w:sz w:val="24"/>
                <w:szCs w:val="24"/>
              </w:rPr>
              <w:t>.</w:t>
            </w:r>
          </w:p>
        </w:tc>
        <w:tc>
          <w:tcPr>
            <w:tcW w:w="2268" w:type="dxa"/>
            <w:shd w:val="clear" w:color="auto" w:fill="FFFFFF" w:themeFill="background1"/>
          </w:tcPr>
          <w:p w14:paraId="039A31C7" w14:textId="39D1C214"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reason for and against world war two with appropriate reference to evidence. </w:t>
            </w:r>
          </w:p>
          <w:p w14:paraId="4D744103" w14:textId="499248E1"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infer feelings and emotions of people within the sources. </w:t>
            </w:r>
          </w:p>
          <w:p w14:paraId="7FEEDFE3" w14:textId="5D854C3B"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Pupils can challenge sources, questioning the validity of these and whether they have been created for propaganda.</w:t>
            </w:r>
          </w:p>
          <w:p w14:paraId="2A3CAF7D" w14:textId="201D90A2"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Pupils can ask a range of questions, creating questions that develop understanding about change, cause and significance</w:t>
            </w:r>
            <w:r>
              <w:rPr>
                <w:rFonts w:asciiTheme="minorHAnsi" w:hAnsiTheme="minorHAnsi"/>
                <w:sz w:val="24"/>
                <w:szCs w:val="24"/>
              </w:rPr>
              <w:t>.</w:t>
            </w:r>
          </w:p>
        </w:tc>
        <w:tc>
          <w:tcPr>
            <w:tcW w:w="4030" w:type="dxa"/>
            <w:shd w:val="clear" w:color="auto" w:fill="FFFFFF" w:themeFill="background1"/>
          </w:tcPr>
          <w:p w14:paraId="473E769A" w14:textId="0A270B75"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To identify reasons for Britain going to war in 1939.</w:t>
            </w:r>
          </w:p>
          <w:p w14:paraId="4258D706" w14:textId="747F8C4A"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understand the urgency of children being evacuated during the second world war. </w:t>
            </w:r>
          </w:p>
          <w:p w14:paraId="653DDC4A" w14:textId="1C344ABF"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 xml:space="preserve">To recognise how Britain managed to stand firm during the war. </w:t>
            </w:r>
          </w:p>
          <w:p w14:paraId="1138FE4B" w14:textId="598028D3"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To identify how Stoke-on-Trent reacted to second world war.</w:t>
            </w:r>
          </w:p>
          <w:p w14:paraId="752507F4" w14:textId="4FE28C13" w:rsidR="00D65CF7" w:rsidRPr="00D65CF7" w:rsidRDefault="00D65CF7" w:rsidP="00D65CF7">
            <w:pPr>
              <w:jc w:val="center"/>
              <w:rPr>
                <w:rFonts w:asciiTheme="minorHAnsi" w:hAnsiTheme="minorHAnsi"/>
                <w:sz w:val="24"/>
                <w:szCs w:val="24"/>
              </w:rPr>
            </w:pPr>
            <w:r>
              <w:rPr>
                <w:rFonts w:asciiTheme="minorHAnsi" w:hAnsiTheme="minorHAnsi"/>
                <w:sz w:val="24"/>
                <w:szCs w:val="24"/>
              </w:rPr>
              <w:t xml:space="preserve">- </w:t>
            </w:r>
            <w:r w:rsidRPr="00D65CF7">
              <w:rPr>
                <w:rFonts w:asciiTheme="minorHAnsi" w:hAnsiTheme="minorHAnsi"/>
                <w:sz w:val="24"/>
                <w:szCs w:val="24"/>
              </w:rPr>
              <w:t>To understand the impact of the second world war upon Stoke-on-Trent.</w:t>
            </w:r>
          </w:p>
        </w:tc>
      </w:tr>
      <w:tr w:rsidR="00D65CF7" w14:paraId="3CD5A2EA" w14:textId="77777777" w:rsidTr="002E3235">
        <w:trPr>
          <w:trHeight w:val="155"/>
        </w:trPr>
        <w:tc>
          <w:tcPr>
            <w:tcW w:w="2789" w:type="dxa"/>
            <w:gridSpan w:val="2"/>
            <w:shd w:val="clear" w:color="auto" w:fill="FF5050"/>
          </w:tcPr>
          <w:p w14:paraId="0F0F3981" w14:textId="211E37B0" w:rsidR="00D65CF7" w:rsidRPr="001A395B" w:rsidRDefault="00D65CF7" w:rsidP="005B0108">
            <w:pPr>
              <w:jc w:val="center"/>
              <w:rPr>
                <w:rFonts w:asciiTheme="minorHAnsi" w:hAnsiTheme="minorHAnsi"/>
                <w:b/>
                <w:sz w:val="24"/>
                <w:szCs w:val="24"/>
              </w:rPr>
            </w:pPr>
            <w:r w:rsidRPr="001A395B">
              <w:rPr>
                <w:rFonts w:asciiTheme="minorHAnsi" w:hAnsiTheme="minorHAnsi"/>
                <w:b/>
                <w:sz w:val="24"/>
                <w:szCs w:val="24"/>
              </w:rPr>
              <w:t>Year group</w:t>
            </w:r>
          </w:p>
        </w:tc>
        <w:tc>
          <w:tcPr>
            <w:tcW w:w="2789" w:type="dxa"/>
            <w:shd w:val="clear" w:color="auto" w:fill="FF5050"/>
          </w:tcPr>
          <w:p w14:paraId="561DC13C" w14:textId="42DE4FB3" w:rsidR="00D65CF7" w:rsidRPr="001A395B" w:rsidRDefault="00D65CF7" w:rsidP="00D65CF7">
            <w:pPr>
              <w:jc w:val="center"/>
              <w:rPr>
                <w:rFonts w:asciiTheme="minorHAnsi" w:hAnsiTheme="minorHAnsi"/>
                <w:b/>
                <w:sz w:val="24"/>
                <w:szCs w:val="24"/>
              </w:rPr>
            </w:pPr>
            <w:r w:rsidRPr="001A395B">
              <w:rPr>
                <w:rFonts w:asciiTheme="minorHAnsi" w:hAnsiTheme="minorHAnsi"/>
                <w:b/>
                <w:sz w:val="24"/>
                <w:szCs w:val="24"/>
              </w:rPr>
              <w:t>Chronological understanding</w:t>
            </w:r>
          </w:p>
        </w:tc>
        <w:tc>
          <w:tcPr>
            <w:tcW w:w="2072" w:type="dxa"/>
            <w:shd w:val="clear" w:color="auto" w:fill="FF5050"/>
          </w:tcPr>
          <w:p w14:paraId="4E8AFD8D" w14:textId="4BA6D99F" w:rsidR="00D65CF7" w:rsidRPr="001A395B" w:rsidRDefault="00D65CF7" w:rsidP="005B0108">
            <w:pPr>
              <w:jc w:val="center"/>
              <w:rPr>
                <w:rFonts w:asciiTheme="minorHAnsi" w:hAnsiTheme="minorHAnsi"/>
                <w:b/>
                <w:sz w:val="24"/>
                <w:szCs w:val="24"/>
              </w:rPr>
            </w:pPr>
            <w:r w:rsidRPr="001A395B">
              <w:rPr>
                <w:rFonts w:asciiTheme="minorHAnsi" w:hAnsiTheme="minorHAnsi"/>
                <w:b/>
                <w:sz w:val="24"/>
                <w:szCs w:val="24"/>
              </w:rPr>
              <w:t>Vocabulary</w:t>
            </w:r>
          </w:p>
        </w:tc>
        <w:tc>
          <w:tcPr>
            <w:tcW w:w="2268" w:type="dxa"/>
            <w:shd w:val="clear" w:color="auto" w:fill="FF5050"/>
          </w:tcPr>
          <w:p w14:paraId="452DF37F" w14:textId="65B37B03" w:rsidR="00D65CF7" w:rsidRPr="001A395B" w:rsidRDefault="00D65CF7" w:rsidP="00D65CF7">
            <w:pPr>
              <w:jc w:val="center"/>
              <w:rPr>
                <w:rFonts w:asciiTheme="minorHAnsi" w:hAnsiTheme="minorHAnsi"/>
                <w:b/>
                <w:sz w:val="24"/>
                <w:szCs w:val="24"/>
              </w:rPr>
            </w:pPr>
            <w:r w:rsidRPr="001A395B">
              <w:rPr>
                <w:rFonts w:asciiTheme="minorHAnsi" w:hAnsiTheme="minorHAnsi"/>
                <w:b/>
                <w:sz w:val="24"/>
                <w:szCs w:val="24"/>
              </w:rPr>
              <w:t>Questioning</w:t>
            </w:r>
          </w:p>
        </w:tc>
        <w:tc>
          <w:tcPr>
            <w:tcW w:w="4030" w:type="dxa"/>
            <w:shd w:val="clear" w:color="auto" w:fill="FF5050"/>
          </w:tcPr>
          <w:p w14:paraId="0EE330D9" w14:textId="2A33CA50" w:rsidR="00D65CF7" w:rsidRPr="001A395B" w:rsidRDefault="001A395B" w:rsidP="00D65CF7">
            <w:pPr>
              <w:jc w:val="center"/>
              <w:rPr>
                <w:rFonts w:asciiTheme="minorHAnsi" w:hAnsiTheme="minorHAnsi"/>
                <w:b/>
                <w:sz w:val="24"/>
                <w:szCs w:val="24"/>
              </w:rPr>
            </w:pPr>
            <w:r w:rsidRPr="001A395B">
              <w:rPr>
                <w:rFonts w:asciiTheme="minorHAnsi" w:hAnsiTheme="minorHAnsi"/>
                <w:b/>
                <w:sz w:val="24"/>
                <w:szCs w:val="24"/>
              </w:rPr>
              <w:t>Historical knowledge</w:t>
            </w:r>
          </w:p>
        </w:tc>
      </w:tr>
      <w:tr w:rsidR="001A395B" w14:paraId="32477E6E" w14:textId="77777777" w:rsidTr="001A395B">
        <w:trPr>
          <w:trHeight w:val="155"/>
        </w:trPr>
        <w:tc>
          <w:tcPr>
            <w:tcW w:w="2789" w:type="dxa"/>
            <w:gridSpan w:val="2"/>
            <w:shd w:val="clear" w:color="auto" w:fill="FF5050"/>
          </w:tcPr>
          <w:p w14:paraId="1641AD57" w14:textId="29034D16" w:rsidR="001A395B" w:rsidRPr="001A395B" w:rsidRDefault="001A395B" w:rsidP="005B0108">
            <w:pPr>
              <w:jc w:val="center"/>
              <w:rPr>
                <w:rFonts w:asciiTheme="minorHAnsi" w:hAnsiTheme="minorHAnsi"/>
                <w:b/>
                <w:sz w:val="24"/>
                <w:szCs w:val="24"/>
              </w:rPr>
            </w:pPr>
            <w:r>
              <w:rPr>
                <w:rFonts w:asciiTheme="minorHAnsi" w:hAnsiTheme="minorHAnsi"/>
                <w:b/>
                <w:sz w:val="24"/>
                <w:szCs w:val="24"/>
              </w:rPr>
              <w:t>Transition into KS3</w:t>
            </w:r>
          </w:p>
        </w:tc>
        <w:tc>
          <w:tcPr>
            <w:tcW w:w="2789" w:type="dxa"/>
            <w:shd w:val="clear" w:color="auto" w:fill="FFFFFF" w:themeFill="background1"/>
          </w:tcPr>
          <w:p w14:paraId="5AB45BD1" w14:textId="59AE1575"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xml:space="preserve">- Pupils have an extensive knowledge of chronology, </w:t>
            </w:r>
            <w:r w:rsidRPr="001A395B">
              <w:rPr>
                <w:rFonts w:asciiTheme="minorHAnsi" w:hAnsiTheme="minorHAnsi"/>
                <w:sz w:val="24"/>
                <w:szCs w:val="24"/>
              </w:rPr>
              <w:lastRenderedPageBreak/>
              <w:t>accurately placing a range of historical events from around the world on a timeline.</w:t>
            </w:r>
          </w:p>
          <w:p w14:paraId="4B820CF6" w14:textId="40D03210"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can chronologically compare a range of historical periods and events, drawing relevant connections and contrasts.</w:t>
            </w:r>
          </w:p>
          <w:p w14:paraId="1F62119D" w14:textId="3A06840B"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can compare a range of historical periods, identifying similarities and differences between them.</w:t>
            </w:r>
          </w:p>
          <w:p w14:paraId="70A3A49D" w14:textId="3173C16D"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can identify many trends over time within an increasingly sophisticated chronological narrative and identifying how ideas have been continued/ developed.</w:t>
            </w:r>
          </w:p>
        </w:tc>
        <w:tc>
          <w:tcPr>
            <w:tcW w:w="2072" w:type="dxa"/>
            <w:shd w:val="clear" w:color="auto" w:fill="FFFFFF" w:themeFill="background1"/>
          </w:tcPr>
          <w:p w14:paraId="3C8B1C8E" w14:textId="409E7BC9"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lastRenderedPageBreak/>
              <w:t xml:space="preserve">- Pupils can remember and use </w:t>
            </w:r>
            <w:r w:rsidRPr="001A395B">
              <w:rPr>
                <w:rFonts w:asciiTheme="minorHAnsi" w:hAnsiTheme="minorHAnsi"/>
                <w:sz w:val="24"/>
                <w:szCs w:val="24"/>
              </w:rPr>
              <w:lastRenderedPageBreak/>
              <w:t>a range of names and words from the areas they have studied over different eras and events.</w:t>
            </w:r>
          </w:p>
          <w:p w14:paraId="2A286AEF" w14:textId="33A86223"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can implement a wide range of words and phrases to indicate time, talking about decades, centuries, millennium, specific periods and also recognize different ways in which AD and BC are written (BCE, CE etc.)</w:t>
            </w:r>
          </w:p>
          <w:p w14:paraId="50EF1C36" w14:textId="232E41C9"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xml:space="preserve">- Pupils understand a range of words related to history in general as well as periods of history whilst also applying them correctly e.g. </w:t>
            </w:r>
            <w:r w:rsidRPr="001A395B">
              <w:rPr>
                <w:rFonts w:asciiTheme="minorHAnsi" w:hAnsiTheme="minorHAnsi"/>
                <w:sz w:val="24"/>
                <w:szCs w:val="24"/>
              </w:rPr>
              <w:lastRenderedPageBreak/>
              <w:t>empire, parliament, civilisation etc.</w:t>
            </w:r>
          </w:p>
        </w:tc>
        <w:tc>
          <w:tcPr>
            <w:tcW w:w="2268" w:type="dxa"/>
            <w:shd w:val="clear" w:color="auto" w:fill="FFFFFF" w:themeFill="background1"/>
          </w:tcPr>
          <w:p w14:paraId="75E24A87" w14:textId="193AE62F"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lastRenderedPageBreak/>
              <w:t xml:space="preserve">- Pupils can pursue historically valid </w:t>
            </w:r>
            <w:r w:rsidRPr="001A395B">
              <w:rPr>
                <w:rFonts w:asciiTheme="minorHAnsi" w:hAnsiTheme="minorHAnsi"/>
                <w:sz w:val="24"/>
                <w:szCs w:val="24"/>
              </w:rPr>
              <w:lastRenderedPageBreak/>
              <w:t>enquiries including some they have framed themselves and create relevant, structured and evidentially supported accounts in response.</w:t>
            </w:r>
          </w:p>
          <w:p w14:paraId="3A52AA65" w14:textId="095C0B8A"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Clearly understand how different historical sources are used rigorously to make historical claims.</w:t>
            </w:r>
          </w:p>
          <w:p w14:paraId="443CD7A8" w14:textId="039D4EE0"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can critically evaluate a range of sources using their context and provenance.</w:t>
            </w:r>
          </w:p>
          <w:p w14:paraId="001A2328" w14:textId="4B1FACF4"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can organise information effectively to provide judgements about an event or person in history.</w:t>
            </w:r>
          </w:p>
        </w:tc>
        <w:tc>
          <w:tcPr>
            <w:tcW w:w="4030" w:type="dxa"/>
            <w:shd w:val="clear" w:color="auto" w:fill="FFFFFF" w:themeFill="background1"/>
          </w:tcPr>
          <w:p w14:paraId="313E55C6" w14:textId="58A0E55D"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lastRenderedPageBreak/>
              <w:t xml:space="preserve">- Pupils have an extensive knowledge about historical events, from local </w:t>
            </w:r>
            <w:r w:rsidRPr="001A395B">
              <w:rPr>
                <w:rFonts w:asciiTheme="minorHAnsi" w:hAnsiTheme="minorHAnsi"/>
                <w:sz w:val="24"/>
                <w:szCs w:val="24"/>
              </w:rPr>
              <w:lastRenderedPageBreak/>
              <w:t>history, British history and world history.</w:t>
            </w:r>
          </w:p>
          <w:p w14:paraId="5FE1C9B5" w14:textId="70AC5E5C"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have a deep understanding of how our knowledge of history is developed, identifying how a range of sources build up our knowledge and understanding.</w:t>
            </w:r>
          </w:p>
          <w:p w14:paraId="05C3595A" w14:textId="0B1A5D9E" w:rsidR="001A395B" w:rsidRPr="001A395B" w:rsidRDefault="001A395B" w:rsidP="001A395B">
            <w:pPr>
              <w:jc w:val="center"/>
              <w:rPr>
                <w:rFonts w:asciiTheme="minorHAnsi" w:hAnsiTheme="minorHAnsi"/>
                <w:sz w:val="24"/>
                <w:szCs w:val="24"/>
              </w:rPr>
            </w:pPr>
            <w:r w:rsidRPr="001A395B">
              <w:rPr>
                <w:rFonts w:asciiTheme="minorHAnsi" w:hAnsiTheme="minorHAnsi"/>
                <w:sz w:val="24"/>
                <w:szCs w:val="24"/>
              </w:rPr>
              <w:t>- Pupils can access a comprehensive range of sources, including using books, the internet, film clips and direct sources such as letters, diaries etc.</w:t>
            </w:r>
          </w:p>
        </w:tc>
      </w:tr>
    </w:tbl>
    <w:p w14:paraId="4D545E8D" w14:textId="77777777" w:rsidR="005B0108" w:rsidRPr="005B0108" w:rsidRDefault="005B0108" w:rsidP="005B0108">
      <w:pPr>
        <w:jc w:val="center"/>
        <w:rPr>
          <w:rFonts w:asciiTheme="minorHAnsi" w:hAnsiTheme="minorHAnsi"/>
          <w:b/>
          <w:sz w:val="24"/>
          <w:szCs w:val="24"/>
          <w:u w:val="single"/>
        </w:rPr>
      </w:pPr>
    </w:p>
    <w:p w14:paraId="38BC306C" w14:textId="77777777" w:rsidR="005B0108" w:rsidRPr="005B0108" w:rsidRDefault="005B0108" w:rsidP="005B0108">
      <w:pPr>
        <w:jc w:val="center"/>
        <w:rPr>
          <w:b/>
          <w:u w:val="single"/>
        </w:rPr>
      </w:pPr>
    </w:p>
    <w:sectPr w:rsidR="005B0108" w:rsidRPr="005B0108" w:rsidSect="005B01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08"/>
    <w:rsid w:val="000401A8"/>
    <w:rsid w:val="00097A75"/>
    <w:rsid w:val="001079E2"/>
    <w:rsid w:val="00187F51"/>
    <w:rsid w:val="001A395B"/>
    <w:rsid w:val="004220F7"/>
    <w:rsid w:val="00440685"/>
    <w:rsid w:val="005156F8"/>
    <w:rsid w:val="005B0108"/>
    <w:rsid w:val="00852086"/>
    <w:rsid w:val="009D6CC7"/>
    <w:rsid w:val="00A04A5D"/>
    <w:rsid w:val="00C71F11"/>
    <w:rsid w:val="00D6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F8EC"/>
  <w15:chartTrackingRefBased/>
  <w15:docId w15:val="{A1E9173B-4D4F-45E3-8F35-E97A9EA4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0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B010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16" ma:contentTypeDescription="Create a new document." ma:contentTypeScope="" ma:versionID="88189ed3757b200bb5e707f570e6b7d4">
  <xsd:schema xmlns:xsd="http://www.w3.org/2001/XMLSchema" xmlns:xs="http://www.w3.org/2001/XMLSchema" xmlns:p="http://schemas.microsoft.com/office/2006/metadata/properties" xmlns:ns2="359a9a00-a290-4288-b116-4b5872e28cb1" xmlns:ns3="2c1cb972-e841-42aa-9921-f27ef866de9a" targetNamespace="http://schemas.microsoft.com/office/2006/metadata/properties" ma:root="true" ma:fieldsID="a2c0cc4cd170283ba8f056eed85a5312" ns2:_="" ns3:_="">
    <xsd:import namespace="359a9a00-a290-4288-b116-4b5872e28cb1"/>
    <xsd:import namespace="2c1cb972-e841-42aa-9921-f27ef866d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71caf-6ffe-4410-bea3-f3886863b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cb972-e841-42aa-9921-f27ef866de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1397c3-8cba-4bdd-8f62-c29ace5a08a2}" ma:internalName="TaxCatchAll" ma:showField="CatchAllData" ma:web="2c1cb972-e841-42aa-9921-f27ef866d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9a9a00-a290-4288-b116-4b5872e28cb1">
      <Terms xmlns="http://schemas.microsoft.com/office/infopath/2007/PartnerControls"/>
    </lcf76f155ced4ddcb4097134ff3c332f>
    <TaxCatchAll xmlns="2c1cb972-e841-42aa-9921-f27ef866de9a" xsi:nil="true"/>
  </documentManagement>
</p:properties>
</file>

<file path=customXml/itemProps1.xml><?xml version="1.0" encoding="utf-8"?>
<ds:datastoreItem xmlns:ds="http://schemas.openxmlformats.org/officeDocument/2006/customXml" ds:itemID="{401FCEA1-C7CD-4D64-8E8C-C0153D0A0BE2}">
  <ds:schemaRefs>
    <ds:schemaRef ds:uri="http://schemas.microsoft.com/sharepoint/v3/contenttype/forms"/>
  </ds:schemaRefs>
</ds:datastoreItem>
</file>

<file path=customXml/itemProps2.xml><?xml version="1.0" encoding="utf-8"?>
<ds:datastoreItem xmlns:ds="http://schemas.openxmlformats.org/officeDocument/2006/customXml" ds:itemID="{04C2B90C-1E85-4C7D-A3EC-42BA0B304F5A}"/>
</file>

<file path=customXml/itemProps3.xml><?xml version="1.0" encoding="utf-8"?>
<ds:datastoreItem xmlns:ds="http://schemas.openxmlformats.org/officeDocument/2006/customXml" ds:itemID="{BB6625E0-E5F1-4CB9-98D3-B4FC95CCF565}">
  <ds:schemaRefs>
    <ds:schemaRef ds:uri="http://www.w3.org/XML/1998/namespace"/>
    <ds:schemaRef ds:uri="http://schemas.openxmlformats.org/package/2006/metadata/core-properties"/>
    <ds:schemaRef ds:uri="http://schemas.microsoft.com/office/2006/documentManagement/types"/>
    <ds:schemaRef ds:uri="8cf1e557-7fc3-4cce-bc0f-926071330906"/>
    <ds:schemaRef ds:uri="http://purl.org/dc/terms/"/>
    <ds:schemaRef ds:uri="http://purl.org/dc/elements/1.1/"/>
    <ds:schemaRef ds:uri="http://schemas.microsoft.com/office/2006/metadata/properties"/>
    <ds:schemaRef ds:uri="http://schemas.microsoft.com/office/infopath/2007/PartnerControls"/>
    <ds:schemaRef ds:uri="bc91f00e-3f99-4d30-ad6c-f4911f93f7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Soboljew</dc:creator>
  <cp:keywords/>
  <dc:description/>
  <cp:lastModifiedBy>J. Soboljew</cp:lastModifiedBy>
  <cp:revision>6</cp:revision>
  <dcterms:created xsi:type="dcterms:W3CDTF">2022-07-20T15:36:00Z</dcterms:created>
  <dcterms:modified xsi:type="dcterms:W3CDTF">2022-08-27T11:19:00Z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